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BA110" w14:textId="0176C36E" w:rsidR="00FB0CB2" w:rsidRPr="008445F3" w:rsidRDefault="001F1237" w:rsidP="00FB0CB2">
      <w:pPr>
        <w:spacing w:after="0"/>
        <w:contextualSpacing/>
        <w:jc w:val="center"/>
        <w:rPr>
          <w:rFonts w:ascii="Arial" w:eastAsia="Times New Roman" w:hAnsi="Arial" w:cs="Arial"/>
          <w:b/>
          <w:lang w:eastAsia="es-ES"/>
        </w:rPr>
      </w:pPr>
      <w:r w:rsidRPr="008445F3">
        <w:rPr>
          <w:rFonts w:ascii="Arial" w:eastAsia="Times New Roman" w:hAnsi="Arial" w:cs="Arial"/>
          <w:b/>
          <w:lang w:eastAsia="es-ES"/>
        </w:rPr>
        <w:t xml:space="preserve">FORMULARIO / </w:t>
      </w:r>
      <w:r w:rsidR="00FB0CB2" w:rsidRPr="008445F3">
        <w:rPr>
          <w:rFonts w:ascii="Arial" w:eastAsia="Times New Roman" w:hAnsi="Arial" w:cs="Arial"/>
          <w:b/>
          <w:lang w:eastAsia="es-ES"/>
        </w:rPr>
        <w:t xml:space="preserve">CARTA PODER </w:t>
      </w:r>
    </w:p>
    <w:p w14:paraId="209EA726" w14:textId="77777777" w:rsidR="00FB0CB2" w:rsidRPr="008445F3" w:rsidRDefault="00FB0CB2" w:rsidP="00FB0CB2">
      <w:pPr>
        <w:spacing w:after="0"/>
        <w:contextualSpacing/>
        <w:jc w:val="center"/>
        <w:rPr>
          <w:rFonts w:ascii="Arial" w:eastAsia="Times New Roman" w:hAnsi="Arial" w:cs="Arial"/>
          <w:b/>
          <w:lang w:eastAsia="es-ES"/>
        </w:rPr>
      </w:pPr>
    </w:p>
    <w:p w14:paraId="017F2976" w14:textId="77777777" w:rsidR="00FB0CB2" w:rsidRPr="008445F3" w:rsidRDefault="00FB0CB2" w:rsidP="00FB0CB2">
      <w:pPr>
        <w:spacing w:after="0"/>
        <w:contextualSpacing/>
        <w:jc w:val="center"/>
        <w:rPr>
          <w:rFonts w:ascii="Arial" w:eastAsia="Times New Roman" w:hAnsi="Arial" w:cs="Arial"/>
          <w:b/>
          <w:lang w:eastAsia="es-ES"/>
        </w:rPr>
      </w:pPr>
      <w:r w:rsidRPr="008445F3">
        <w:rPr>
          <w:rFonts w:ascii="Arial" w:eastAsia="Times New Roman" w:hAnsi="Arial" w:cs="Arial"/>
          <w:b/>
          <w:lang w:eastAsia="es-ES"/>
        </w:rPr>
        <w:t>BOLSA MEXICANA DE VALORES, S.A.B. DE C.V.</w:t>
      </w:r>
    </w:p>
    <w:p w14:paraId="06664061" w14:textId="77777777" w:rsidR="00FB0CB2" w:rsidRPr="008445F3" w:rsidRDefault="00FB0CB2" w:rsidP="00FB0CB2">
      <w:pPr>
        <w:spacing w:after="0"/>
        <w:contextualSpacing/>
        <w:rPr>
          <w:rFonts w:ascii="Arial" w:eastAsia="Times New Roman" w:hAnsi="Arial" w:cs="Arial"/>
          <w:b/>
          <w:lang w:eastAsia="es-ES"/>
        </w:rPr>
      </w:pPr>
    </w:p>
    <w:p w14:paraId="0C0B0801" w14:textId="3F43C664" w:rsidR="00652E2A" w:rsidRDefault="00FB0CB2" w:rsidP="00FB0CB2">
      <w:pPr>
        <w:spacing w:after="0"/>
        <w:contextualSpacing/>
        <w:jc w:val="center"/>
        <w:rPr>
          <w:rFonts w:ascii="Arial" w:eastAsia="Times New Roman" w:hAnsi="Arial" w:cs="Arial"/>
          <w:b/>
          <w:lang w:eastAsia="es-ES"/>
        </w:rPr>
      </w:pPr>
      <w:r w:rsidRPr="008445F3">
        <w:rPr>
          <w:rFonts w:ascii="Arial" w:eastAsia="Times New Roman" w:hAnsi="Arial" w:cs="Arial"/>
          <w:b/>
          <w:lang w:eastAsia="es-ES"/>
        </w:rPr>
        <w:t xml:space="preserve">ASAMBLEA GENERAL ORDINARIA ANUAL </w:t>
      </w:r>
    </w:p>
    <w:p w14:paraId="41E21CA2" w14:textId="0649EC6F" w:rsidR="00FB0CB2" w:rsidRPr="008445F3" w:rsidRDefault="00FB0CB2" w:rsidP="00FB0CB2">
      <w:pPr>
        <w:spacing w:after="0"/>
        <w:contextualSpacing/>
        <w:jc w:val="center"/>
        <w:rPr>
          <w:rFonts w:ascii="Arial" w:eastAsia="Times New Roman" w:hAnsi="Arial" w:cs="Arial"/>
          <w:b/>
          <w:lang w:eastAsia="es-ES"/>
        </w:rPr>
      </w:pPr>
      <w:r w:rsidRPr="008445F3">
        <w:rPr>
          <w:rFonts w:ascii="Arial" w:eastAsia="Times New Roman" w:hAnsi="Arial" w:cs="Arial"/>
          <w:b/>
          <w:lang w:eastAsia="es-ES"/>
        </w:rPr>
        <w:t xml:space="preserve">DE ACCIONISTAS DE FECHA </w:t>
      </w:r>
      <w:r w:rsidR="007235E9">
        <w:rPr>
          <w:rFonts w:ascii="Arial" w:eastAsia="Times New Roman" w:hAnsi="Arial" w:cs="Arial"/>
          <w:b/>
          <w:lang w:eastAsia="es-ES"/>
        </w:rPr>
        <w:t>2</w:t>
      </w:r>
      <w:r w:rsidR="002D61D9">
        <w:rPr>
          <w:rFonts w:ascii="Arial" w:eastAsia="Times New Roman" w:hAnsi="Arial" w:cs="Arial"/>
          <w:b/>
          <w:lang w:eastAsia="es-ES"/>
        </w:rPr>
        <w:t>7</w:t>
      </w:r>
      <w:r w:rsidR="007235E9" w:rsidRPr="008445F3">
        <w:rPr>
          <w:rFonts w:ascii="Arial" w:eastAsia="Times New Roman" w:hAnsi="Arial" w:cs="Arial"/>
          <w:b/>
          <w:lang w:eastAsia="es-ES"/>
        </w:rPr>
        <w:t xml:space="preserve"> </w:t>
      </w:r>
      <w:r w:rsidRPr="008445F3">
        <w:rPr>
          <w:rFonts w:ascii="Arial" w:eastAsia="Times New Roman" w:hAnsi="Arial" w:cs="Arial"/>
          <w:b/>
          <w:lang w:eastAsia="es-ES"/>
        </w:rPr>
        <w:t xml:space="preserve">DE ABRIL DE </w:t>
      </w:r>
      <w:r w:rsidR="007235E9" w:rsidRPr="008445F3">
        <w:rPr>
          <w:rFonts w:ascii="Arial" w:eastAsia="Times New Roman" w:hAnsi="Arial" w:cs="Arial"/>
          <w:b/>
          <w:lang w:eastAsia="es-ES"/>
        </w:rPr>
        <w:t>202</w:t>
      </w:r>
      <w:r w:rsidR="002D61D9">
        <w:rPr>
          <w:rFonts w:ascii="Arial" w:eastAsia="Times New Roman" w:hAnsi="Arial" w:cs="Arial"/>
          <w:b/>
          <w:lang w:eastAsia="es-ES"/>
        </w:rPr>
        <w:t>6</w:t>
      </w:r>
    </w:p>
    <w:p w14:paraId="1A714B9B" w14:textId="77777777" w:rsidR="00FB0CB2" w:rsidRPr="00157110" w:rsidRDefault="00FB0CB2" w:rsidP="00FB0CB2">
      <w:pPr>
        <w:spacing w:after="0"/>
        <w:contextualSpacing/>
        <w:rPr>
          <w:rFonts w:ascii="Arial" w:hAnsi="Arial" w:cs="Arial"/>
          <w:b/>
          <w:sz w:val="20"/>
          <w:szCs w:val="20"/>
          <w:u w:val="single"/>
        </w:rPr>
      </w:pPr>
    </w:p>
    <w:p w14:paraId="076E45E4" w14:textId="3D64C901" w:rsidR="00FB0CB2" w:rsidRDefault="00FB0CB2" w:rsidP="00FB0CB2">
      <w:pPr>
        <w:spacing w:after="0"/>
        <w:contextualSpacing/>
        <w:rPr>
          <w:rFonts w:ascii="Arial" w:hAnsi="Arial" w:cs="Arial"/>
          <w:b/>
          <w:sz w:val="20"/>
          <w:szCs w:val="20"/>
          <w:u w:val="single"/>
        </w:rPr>
      </w:pPr>
    </w:p>
    <w:p w14:paraId="5E7FF278" w14:textId="77777777" w:rsidR="008445F3" w:rsidRPr="00157110" w:rsidRDefault="008445F3" w:rsidP="00FB0CB2">
      <w:pPr>
        <w:spacing w:after="0"/>
        <w:contextualSpacing/>
        <w:rPr>
          <w:rFonts w:ascii="Arial" w:hAnsi="Arial" w:cs="Arial"/>
          <w:b/>
          <w:sz w:val="20"/>
          <w:szCs w:val="20"/>
          <w:u w:val="single"/>
        </w:rPr>
      </w:pPr>
    </w:p>
    <w:p w14:paraId="2C7BE15E" w14:textId="361E44D9" w:rsidR="00FB0CB2" w:rsidRPr="00157110" w:rsidRDefault="00FB0CB2" w:rsidP="00FB0CB2">
      <w:pPr>
        <w:spacing w:after="0"/>
        <w:contextualSpacing/>
        <w:rPr>
          <w:rFonts w:ascii="Arial" w:hAnsi="Arial" w:cs="Arial"/>
          <w:sz w:val="20"/>
          <w:szCs w:val="20"/>
        </w:rPr>
      </w:pPr>
      <w:r w:rsidRPr="00157110">
        <w:rPr>
          <w:rFonts w:ascii="Arial" w:hAnsi="Arial" w:cs="Arial"/>
          <w:sz w:val="20"/>
          <w:szCs w:val="20"/>
        </w:rPr>
        <w:t xml:space="preserve">________________________ en nombre y representación de ________________________ en este acto designo como mis representantes a ________________________ y les otorgo un poder tan amplio como en derecho proceda, para ser ejercido de forma individual, a fin de que cualquiera de ellos comparezca a la </w:t>
      </w:r>
      <w:r w:rsidRPr="00157110">
        <w:rPr>
          <w:rFonts w:ascii="Arial" w:eastAsia="Times New Roman" w:hAnsi="Arial" w:cs="Arial"/>
          <w:sz w:val="20"/>
          <w:szCs w:val="20"/>
          <w:lang w:eastAsia="es-ES"/>
        </w:rPr>
        <w:t xml:space="preserve">Asamblea General Ordinaria Anual </w:t>
      </w:r>
      <w:r w:rsidR="001F2161">
        <w:rPr>
          <w:rFonts w:ascii="Arial" w:eastAsia="Times New Roman" w:hAnsi="Arial" w:cs="Arial"/>
          <w:sz w:val="20"/>
          <w:szCs w:val="20"/>
          <w:lang w:eastAsia="es-ES"/>
        </w:rPr>
        <w:t xml:space="preserve">de accionistas </w:t>
      </w:r>
      <w:r w:rsidRPr="00157110">
        <w:rPr>
          <w:rFonts w:ascii="Arial" w:eastAsia="Times New Roman" w:hAnsi="Arial" w:cs="Arial"/>
          <w:sz w:val="20"/>
          <w:szCs w:val="20"/>
          <w:lang w:eastAsia="es-ES"/>
        </w:rPr>
        <w:t xml:space="preserve">de </w:t>
      </w:r>
      <w:r w:rsidR="00DB0DD3">
        <w:rPr>
          <w:rFonts w:ascii="Arial" w:eastAsia="Times New Roman" w:hAnsi="Arial" w:cs="Arial"/>
          <w:sz w:val="20"/>
          <w:szCs w:val="20"/>
          <w:lang w:eastAsia="es-ES"/>
        </w:rPr>
        <w:t xml:space="preserve">la </w:t>
      </w:r>
      <w:r w:rsidRPr="00157110">
        <w:rPr>
          <w:rFonts w:ascii="Arial" w:eastAsia="Times New Roman" w:hAnsi="Arial" w:cs="Arial"/>
          <w:sz w:val="20"/>
          <w:szCs w:val="20"/>
          <w:lang w:eastAsia="es-ES"/>
        </w:rPr>
        <w:t xml:space="preserve">Bolsa Mexicana de Valores, S.A.B. de C.V. </w:t>
      </w:r>
      <w:r w:rsidRPr="00157110">
        <w:rPr>
          <w:rFonts w:ascii="Arial" w:hAnsi="Arial" w:cs="Arial"/>
          <w:sz w:val="20"/>
          <w:szCs w:val="20"/>
        </w:rPr>
        <w:t>que se celebrará</w:t>
      </w:r>
      <w:r w:rsidR="00DB0DD3">
        <w:rPr>
          <w:rFonts w:ascii="Arial" w:hAnsi="Arial" w:cs="Arial"/>
          <w:sz w:val="20"/>
          <w:szCs w:val="20"/>
        </w:rPr>
        <w:t xml:space="preserve"> </w:t>
      </w:r>
      <w:r w:rsidRPr="00157110">
        <w:rPr>
          <w:rFonts w:ascii="Arial" w:hAnsi="Arial" w:cs="Arial"/>
          <w:sz w:val="20"/>
          <w:szCs w:val="20"/>
        </w:rPr>
        <w:t xml:space="preserve">el </w:t>
      </w:r>
      <w:r w:rsidR="007235E9">
        <w:rPr>
          <w:rFonts w:ascii="Arial" w:hAnsi="Arial" w:cs="Arial"/>
          <w:sz w:val="20"/>
          <w:szCs w:val="20"/>
        </w:rPr>
        <w:t>2</w:t>
      </w:r>
      <w:r w:rsidR="00082257">
        <w:rPr>
          <w:rFonts w:ascii="Arial" w:hAnsi="Arial" w:cs="Arial"/>
          <w:sz w:val="20"/>
          <w:szCs w:val="20"/>
        </w:rPr>
        <w:t>7</w:t>
      </w:r>
      <w:r w:rsidR="007235E9" w:rsidRPr="00157110">
        <w:rPr>
          <w:rFonts w:ascii="Arial" w:hAnsi="Arial" w:cs="Arial"/>
          <w:sz w:val="20"/>
          <w:szCs w:val="20"/>
        </w:rPr>
        <w:t xml:space="preserve"> </w:t>
      </w:r>
      <w:r w:rsidRPr="00157110">
        <w:rPr>
          <w:rFonts w:ascii="Arial" w:hAnsi="Arial" w:cs="Arial"/>
          <w:sz w:val="20"/>
          <w:szCs w:val="20"/>
        </w:rPr>
        <w:t xml:space="preserve">de abril de </w:t>
      </w:r>
      <w:r w:rsidR="007235E9" w:rsidRPr="00157110">
        <w:rPr>
          <w:rFonts w:ascii="Arial" w:hAnsi="Arial" w:cs="Arial"/>
          <w:sz w:val="20"/>
          <w:szCs w:val="20"/>
        </w:rPr>
        <w:t>202</w:t>
      </w:r>
      <w:r w:rsidR="00E67FA7">
        <w:rPr>
          <w:rFonts w:ascii="Arial" w:hAnsi="Arial" w:cs="Arial"/>
          <w:sz w:val="20"/>
          <w:szCs w:val="20"/>
        </w:rPr>
        <w:t>6</w:t>
      </w:r>
      <w:r w:rsidRPr="00157110">
        <w:rPr>
          <w:rFonts w:ascii="Arial" w:hAnsi="Arial" w:cs="Arial"/>
          <w:sz w:val="20"/>
          <w:szCs w:val="20"/>
        </w:rPr>
        <w:t>, a fin de votar ________________________ acciones ordinarias</w:t>
      </w:r>
      <w:r w:rsidR="00CD1AE7">
        <w:rPr>
          <w:rFonts w:ascii="Arial" w:hAnsi="Arial" w:cs="Arial"/>
          <w:sz w:val="20"/>
          <w:szCs w:val="20"/>
        </w:rPr>
        <w:t>,</w:t>
      </w:r>
      <w:r w:rsidRPr="00157110">
        <w:rPr>
          <w:rFonts w:ascii="Arial" w:hAnsi="Arial" w:cs="Arial"/>
          <w:sz w:val="20"/>
          <w:szCs w:val="20"/>
        </w:rPr>
        <w:t xml:space="preserve"> nominativas, de la Serie “A”, Clase I de las que mi representada mantiene en administración por cuenta </w:t>
      </w:r>
      <w:r w:rsidR="008757F0">
        <w:rPr>
          <w:rFonts w:ascii="Arial" w:hAnsi="Arial" w:cs="Arial"/>
          <w:sz w:val="20"/>
          <w:szCs w:val="20"/>
        </w:rPr>
        <w:t xml:space="preserve">[propia / </w:t>
      </w:r>
      <w:r w:rsidRPr="00157110">
        <w:rPr>
          <w:rFonts w:ascii="Arial" w:hAnsi="Arial" w:cs="Arial"/>
          <w:sz w:val="20"/>
          <w:szCs w:val="20"/>
        </w:rPr>
        <w:t>de terceros</w:t>
      </w:r>
      <w:r w:rsidR="008757F0">
        <w:rPr>
          <w:rFonts w:ascii="Arial" w:hAnsi="Arial" w:cs="Arial"/>
          <w:sz w:val="20"/>
          <w:szCs w:val="20"/>
        </w:rPr>
        <w:t>]</w:t>
      </w:r>
      <w:r w:rsidRPr="00157110">
        <w:rPr>
          <w:rFonts w:ascii="Arial" w:hAnsi="Arial" w:cs="Arial"/>
          <w:sz w:val="20"/>
          <w:szCs w:val="20"/>
        </w:rPr>
        <w:t xml:space="preserve"> y que deberá votar en cada uno de los puntos del Orden del Día preparado para tal</w:t>
      </w:r>
      <w:r w:rsidR="00FF20EC">
        <w:rPr>
          <w:rFonts w:ascii="Arial" w:hAnsi="Arial" w:cs="Arial"/>
          <w:sz w:val="20"/>
          <w:szCs w:val="20"/>
        </w:rPr>
        <w:t>es</w:t>
      </w:r>
      <w:r w:rsidRPr="00157110">
        <w:rPr>
          <w:rFonts w:ascii="Arial" w:hAnsi="Arial" w:cs="Arial"/>
          <w:sz w:val="20"/>
          <w:szCs w:val="20"/>
        </w:rPr>
        <w:t xml:space="preserve"> asamblea</w:t>
      </w:r>
      <w:r w:rsidR="00FF20EC">
        <w:rPr>
          <w:rFonts w:ascii="Arial" w:hAnsi="Arial" w:cs="Arial"/>
          <w:sz w:val="20"/>
          <w:szCs w:val="20"/>
        </w:rPr>
        <w:t>s</w:t>
      </w:r>
      <w:r w:rsidRPr="00157110">
        <w:rPr>
          <w:rFonts w:ascii="Arial" w:hAnsi="Arial" w:cs="Arial"/>
          <w:sz w:val="20"/>
          <w:szCs w:val="20"/>
        </w:rPr>
        <w:t xml:space="preserve"> en la forma que se describe a continuación.</w:t>
      </w:r>
    </w:p>
    <w:p w14:paraId="2781AD10" w14:textId="77777777" w:rsidR="00FB0CB2" w:rsidRDefault="00FB0CB2" w:rsidP="00FB0CB2">
      <w:pPr>
        <w:spacing w:after="0"/>
        <w:contextualSpacing/>
        <w:rPr>
          <w:rFonts w:ascii="Arial" w:hAnsi="Arial" w:cs="Arial"/>
          <w:sz w:val="20"/>
          <w:szCs w:val="20"/>
        </w:rPr>
      </w:pPr>
    </w:p>
    <w:p w14:paraId="10970823" w14:textId="77777777" w:rsidR="001E3EC0" w:rsidRDefault="001E3EC0" w:rsidP="00FB0CB2">
      <w:pPr>
        <w:spacing w:after="0"/>
        <w:contextualSpacing/>
        <w:rPr>
          <w:rFonts w:ascii="Arial" w:hAnsi="Arial" w:cs="Arial"/>
          <w:sz w:val="20"/>
          <w:szCs w:val="20"/>
        </w:rPr>
      </w:pPr>
    </w:p>
    <w:p w14:paraId="22D6E52F" w14:textId="693C05AA" w:rsidR="00AF1CD5" w:rsidRPr="00274368" w:rsidRDefault="00AF1CD5" w:rsidP="00274368">
      <w:pPr>
        <w:spacing w:after="0"/>
        <w:contextualSpacing/>
        <w:jc w:val="center"/>
        <w:rPr>
          <w:rFonts w:ascii="Arial" w:eastAsia="Times New Roman" w:hAnsi="Arial" w:cs="Arial"/>
          <w:b/>
          <w:u w:val="single"/>
          <w:lang w:eastAsia="es-ES"/>
        </w:rPr>
      </w:pPr>
      <w:r w:rsidRPr="00274368">
        <w:rPr>
          <w:rFonts w:ascii="Arial" w:eastAsia="Times New Roman" w:hAnsi="Arial" w:cs="Arial"/>
          <w:b/>
          <w:u w:val="single"/>
          <w:lang w:eastAsia="es-ES"/>
        </w:rPr>
        <w:t>ASAMBLEA GENERAL ORDINARIA ANUAL</w:t>
      </w:r>
      <w:r w:rsidR="00596A20" w:rsidRPr="00274368">
        <w:rPr>
          <w:rFonts w:ascii="Arial" w:eastAsia="Times New Roman" w:hAnsi="Arial" w:cs="Arial"/>
          <w:b/>
          <w:u w:val="single"/>
          <w:lang w:eastAsia="es-ES"/>
        </w:rPr>
        <w:t xml:space="preserve"> </w:t>
      </w:r>
      <w:r w:rsidRPr="00274368">
        <w:rPr>
          <w:rFonts w:ascii="Arial" w:eastAsia="Times New Roman" w:hAnsi="Arial" w:cs="Arial"/>
          <w:b/>
          <w:u w:val="single"/>
          <w:lang w:eastAsia="es-ES"/>
        </w:rPr>
        <w:t>DE ACCIONISTAS</w:t>
      </w:r>
    </w:p>
    <w:p w14:paraId="3CF09E86" w14:textId="77777777" w:rsidR="00AF1CD5" w:rsidRPr="00157110" w:rsidRDefault="00AF1CD5" w:rsidP="00FB0CB2">
      <w:pPr>
        <w:spacing w:after="0"/>
        <w:contextualSpacing/>
        <w:rPr>
          <w:rFonts w:ascii="Arial" w:hAnsi="Arial" w:cs="Arial"/>
          <w:sz w:val="20"/>
          <w:szCs w:val="20"/>
        </w:rPr>
      </w:pPr>
    </w:p>
    <w:p w14:paraId="34D91774" w14:textId="77777777" w:rsidR="00FB0CB2" w:rsidRPr="00157110" w:rsidRDefault="00FB0CB2" w:rsidP="00FB0CB2">
      <w:pPr>
        <w:tabs>
          <w:tab w:val="left" w:pos="1134"/>
        </w:tabs>
        <w:spacing w:after="0"/>
        <w:rPr>
          <w:rFonts w:ascii="Arial" w:eastAsia="Times New Roman" w:hAnsi="Arial" w:cs="Arial"/>
          <w:b/>
          <w:sz w:val="20"/>
          <w:szCs w:val="20"/>
          <w:u w:val="single"/>
          <w:lang w:eastAsia="es-ES"/>
        </w:rPr>
      </w:pPr>
      <w:r w:rsidRPr="00157110">
        <w:rPr>
          <w:rFonts w:ascii="Arial" w:eastAsia="Times New Roman" w:hAnsi="Arial" w:cs="Arial"/>
          <w:b/>
          <w:sz w:val="20"/>
          <w:szCs w:val="20"/>
          <w:u w:val="single"/>
          <w:lang w:eastAsia="es-ES"/>
        </w:rPr>
        <w:t>PUNTO UNO</w:t>
      </w:r>
    </w:p>
    <w:p w14:paraId="0765926A" w14:textId="77777777" w:rsidR="00FB0CB2" w:rsidRPr="00157110" w:rsidRDefault="00FB0CB2" w:rsidP="00FB0CB2">
      <w:pPr>
        <w:tabs>
          <w:tab w:val="left" w:pos="1134"/>
        </w:tabs>
        <w:spacing w:after="0"/>
        <w:rPr>
          <w:rFonts w:ascii="Arial" w:eastAsia="Times New Roman" w:hAnsi="Arial" w:cs="Arial"/>
          <w:b/>
          <w:sz w:val="20"/>
          <w:szCs w:val="20"/>
          <w:u w:val="single"/>
          <w:lang w:eastAsia="es-ES"/>
        </w:rPr>
      </w:pPr>
    </w:p>
    <w:p w14:paraId="5EAE94BE" w14:textId="77777777" w:rsidR="00FB0CB2" w:rsidRPr="00FB0CB2" w:rsidRDefault="00FB0CB2" w:rsidP="00FB0CB2">
      <w:pPr>
        <w:pStyle w:val="Prrafodelista"/>
        <w:numPr>
          <w:ilvl w:val="1"/>
          <w:numId w:val="4"/>
        </w:numPr>
        <w:ind w:left="567" w:hanging="567"/>
        <w:jc w:val="both"/>
        <w:rPr>
          <w:rFonts w:ascii="Arial" w:hAnsi="Arial" w:cs="Arial"/>
          <w:bCs/>
          <w:lang w:val="es-MX"/>
        </w:rPr>
      </w:pPr>
      <w:r w:rsidRPr="00FB0CB2">
        <w:rPr>
          <w:rFonts w:ascii="Arial" w:hAnsi="Arial" w:cs="Arial"/>
          <w:bCs/>
          <w:lang w:val="es-MX"/>
        </w:rPr>
        <w:t xml:space="preserve">Tener por rendido y aprobar: </w:t>
      </w:r>
    </w:p>
    <w:p w14:paraId="6A8D2B9E" w14:textId="77777777" w:rsidR="00FB0CB2" w:rsidRPr="00FB0CB2" w:rsidRDefault="00FB0CB2" w:rsidP="00FB0CB2">
      <w:pPr>
        <w:pStyle w:val="Prrafodelista"/>
        <w:ind w:left="567"/>
        <w:jc w:val="both"/>
        <w:rPr>
          <w:rFonts w:ascii="Arial" w:hAnsi="Arial" w:cs="Arial"/>
          <w:bCs/>
          <w:lang w:val="es-MX"/>
        </w:rPr>
      </w:pPr>
    </w:p>
    <w:p w14:paraId="44CF2A22" w14:textId="70BCC531" w:rsidR="00FB0CB2" w:rsidRPr="00FB0CB2" w:rsidRDefault="00FB0CB2" w:rsidP="00CD4AC1">
      <w:pPr>
        <w:pStyle w:val="Prrafodelista"/>
        <w:numPr>
          <w:ilvl w:val="2"/>
          <w:numId w:val="4"/>
        </w:numPr>
        <w:ind w:hanging="573"/>
        <w:jc w:val="both"/>
        <w:rPr>
          <w:rFonts w:ascii="Arial" w:hAnsi="Arial" w:cs="Arial"/>
          <w:bCs/>
          <w:lang w:val="es-MX"/>
        </w:rPr>
      </w:pPr>
      <w:r w:rsidRPr="00FB0CB2">
        <w:rPr>
          <w:rFonts w:ascii="Arial" w:hAnsi="Arial" w:cs="Arial"/>
          <w:bCs/>
          <w:lang w:val="es-MX"/>
        </w:rPr>
        <w:t>El Informe del Director General al Consejo de Administración, en cumplimiento a los Artículos 172 de la Ley General de Sociedades Mercantiles y 44 fracción XI</w:t>
      </w:r>
      <w:r w:rsidR="000F16E8">
        <w:rPr>
          <w:rFonts w:ascii="Arial" w:hAnsi="Arial" w:cs="Arial"/>
          <w:bCs/>
          <w:lang w:val="es-MX"/>
        </w:rPr>
        <w:t>.</w:t>
      </w:r>
      <w:r w:rsidRPr="00FB0CB2">
        <w:rPr>
          <w:rFonts w:ascii="Arial" w:hAnsi="Arial" w:cs="Arial"/>
          <w:bCs/>
          <w:lang w:val="es-MX"/>
        </w:rPr>
        <w:t xml:space="preserve"> de la Ley del Mercado de Valores, acompañado del dictamen del Auditor Externo.</w:t>
      </w:r>
    </w:p>
    <w:p w14:paraId="5A903D1B" w14:textId="77777777" w:rsidR="00FB0CB2" w:rsidRPr="00FB0CB2" w:rsidRDefault="00FB0CB2" w:rsidP="00CD4AC1">
      <w:pPr>
        <w:pStyle w:val="Prrafodelista"/>
        <w:ind w:left="1140" w:hanging="573"/>
        <w:jc w:val="both"/>
        <w:rPr>
          <w:rFonts w:ascii="Arial" w:hAnsi="Arial" w:cs="Arial"/>
          <w:bCs/>
          <w:lang w:val="es-MX"/>
        </w:rPr>
      </w:pPr>
    </w:p>
    <w:p w14:paraId="6A851E15" w14:textId="53769677" w:rsidR="00FB0CB2" w:rsidRPr="00FB0CB2" w:rsidRDefault="00184ECA" w:rsidP="00CD4AC1">
      <w:pPr>
        <w:pStyle w:val="Prrafodelista"/>
        <w:numPr>
          <w:ilvl w:val="2"/>
          <w:numId w:val="4"/>
        </w:numPr>
        <w:ind w:hanging="573"/>
        <w:jc w:val="both"/>
        <w:rPr>
          <w:rFonts w:ascii="Arial" w:hAnsi="Arial" w:cs="Arial"/>
          <w:bCs/>
          <w:lang w:val="es-MX"/>
        </w:rPr>
      </w:pPr>
      <w:r>
        <w:rPr>
          <w:rFonts w:ascii="Arial" w:hAnsi="Arial" w:cs="Arial"/>
          <w:bCs/>
          <w:lang w:val="es-MX"/>
        </w:rPr>
        <w:t>E</w:t>
      </w:r>
      <w:r w:rsidR="00FB0CB2" w:rsidRPr="00FB0CB2">
        <w:rPr>
          <w:rFonts w:ascii="Arial" w:hAnsi="Arial" w:cs="Arial"/>
          <w:bCs/>
          <w:lang w:val="es-MX"/>
        </w:rPr>
        <w:t>l Informe del Consejo de Administración a la Asamblea General Ordinaria Anual de Accionistas, en cumplimiento al Artículo 28, fracción IV</w:t>
      </w:r>
      <w:r w:rsidR="00DD4CD4">
        <w:rPr>
          <w:rFonts w:ascii="Arial" w:hAnsi="Arial" w:cs="Arial"/>
          <w:bCs/>
          <w:lang w:val="es-MX"/>
        </w:rPr>
        <w:t>.</w:t>
      </w:r>
      <w:r w:rsidR="00FB0CB2" w:rsidRPr="00FB0CB2">
        <w:rPr>
          <w:rFonts w:ascii="Arial" w:hAnsi="Arial" w:cs="Arial"/>
          <w:bCs/>
          <w:lang w:val="es-MX"/>
        </w:rPr>
        <w:t xml:space="preserve">, inciso </w:t>
      </w:r>
      <w:r w:rsidR="007235E9">
        <w:rPr>
          <w:rFonts w:ascii="Arial" w:hAnsi="Arial" w:cs="Arial"/>
          <w:bCs/>
          <w:lang w:val="es-MX"/>
        </w:rPr>
        <w:t>e</w:t>
      </w:r>
      <w:r w:rsidR="00FB0CB2" w:rsidRPr="00FB0CB2">
        <w:rPr>
          <w:rFonts w:ascii="Arial" w:hAnsi="Arial" w:cs="Arial"/>
          <w:bCs/>
          <w:lang w:val="es-MX"/>
        </w:rPr>
        <w:t xml:space="preserve">) de la Ley del Mercado de Valores, en relación con las operaciones y resultados de la Sociedad durante el ejercicio social terminado el 31 de diciembre de </w:t>
      </w:r>
      <w:r w:rsidR="007235E9" w:rsidRPr="00FB0CB2">
        <w:rPr>
          <w:rFonts w:ascii="Arial" w:hAnsi="Arial" w:cs="Arial"/>
          <w:bCs/>
          <w:lang w:val="es-MX"/>
        </w:rPr>
        <w:t>202</w:t>
      </w:r>
      <w:r w:rsidR="008E55FD">
        <w:rPr>
          <w:rFonts w:ascii="Arial" w:hAnsi="Arial" w:cs="Arial"/>
          <w:bCs/>
          <w:lang w:val="es-MX"/>
        </w:rPr>
        <w:t>5</w:t>
      </w:r>
      <w:r w:rsidR="00FB0CB2" w:rsidRPr="00FB0CB2">
        <w:rPr>
          <w:rFonts w:ascii="Arial" w:hAnsi="Arial" w:cs="Arial"/>
          <w:bCs/>
          <w:lang w:val="es-MX"/>
        </w:rPr>
        <w:t>.</w:t>
      </w:r>
    </w:p>
    <w:p w14:paraId="0FDFED57" w14:textId="77777777" w:rsidR="00FB0CB2" w:rsidRPr="00FB0CB2" w:rsidRDefault="00FB0CB2" w:rsidP="00CD4AC1">
      <w:pPr>
        <w:pStyle w:val="Prrafodelista"/>
        <w:ind w:left="1140" w:hanging="573"/>
        <w:jc w:val="both"/>
        <w:rPr>
          <w:rFonts w:ascii="Arial" w:hAnsi="Arial" w:cs="Arial"/>
          <w:bCs/>
          <w:lang w:val="es-MX"/>
        </w:rPr>
      </w:pPr>
    </w:p>
    <w:p w14:paraId="1CA0D0B0" w14:textId="6701FAD0" w:rsidR="00FB0CB2" w:rsidRPr="00FB0CB2" w:rsidRDefault="00184ECA" w:rsidP="00CD4AC1">
      <w:pPr>
        <w:pStyle w:val="Prrafodelista"/>
        <w:numPr>
          <w:ilvl w:val="2"/>
          <w:numId w:val="4"/>
        </w:numPr>
        <w:ind w:hanging="573"/>
        <w:jc w:val="both"/>
        <w:rPr>
          <w:rFonts w:ascii="Arial" w:hAnsi="Arial" w:cs="Arial"/>
          <w:bCs/>
          <w:lang w:val="es-MX"/>
        </w:rPr>
      </w:pPr>
      <w:r>
        <w:rPr>
          <w:rFonts w:ascii="Arial" w:hAnsi="Arial" w:cs="Arial"/>
          <w:bCs/>
          <w:lang w:val="es-MX"/>
        </w:rPr>
        <w:t>L</w:t>
      </w:r>
      <w:r w:rsidR="00FB0CB2" w:rsidRPr="00FB0CB2">
        <w:rPr>
          <w:rFonts w:ascii="Arial" w:hAnsi="Arial" w:cs="Arial"/>
          <w:bCs/>
          <w:lang w:val="es-MX"/>
        </w:rPr>
        <w:t>a Opinión del Consejo de Administración sobre el contenido del informe del Director General, en cumplimiento al Artículo 28, fracción IV</w:t>
      </w:r>
      <w:r w:rsidR="00DD4CD4">
        <w:rPr>
          <w:rFonts w:ascii="Arial" w:hAnsi="Arial" w:cs="Arial"/>
          <w:bCs/>
          <w:lang w:val="es-MX"/>
        </w:rPr>
        <w:t>.</w:t>
      </w:r>
      <w:r w:rsidR="00FB0CB2" w:rsidRPr="00FB0CB2">
        <w:rPr>
          <w:rFonts w:ascii="Arial" w:hAnsi="Arial" w:cs="Arial"/>
          <w:bCs/>
          <w:lang w:val="es-MX"/>
        </w:rPr>
        <w:t>, inciso c) de la Ley del Mercado de Valores.</w:t>
      </w:r>
    </w:p>
    <w:p w14:paraId="6072BE9C" w14:textId="77777777" w:rsidR="00FB0CB2" w:rsidRPr="00FB0CB2" w:rsidRDefault="00FB0CB2" w:rsidP="00CD4AC1">
      <w:pPr>
        <w:pStyle w:val="Prrafodelista"/>
        <w:ind w:left="1140" w:hanging="573"/>
        <w:jc w:val="both"/>
        <w:rPr>
          <w:rFonts w:ascii="Arial" w:hAnsi="Arial" w:cs="Arial"/>
          <w:bCs/>
          <w:lang w:val="es-MX"/>
        </w:rPr>
      </w:pPr>
    </w:p>
    <w:p w14:paraId="2D075C3C" w14:textId="1E6C357D" w:rsidR="00FB0CB2" w:rsidRPr="00FB0CB2" w:rsidRDefault="00184ECA" w:rsidP="00CD4AC1">
      <w:pPr>
        <w:pStyle w:val="Prrafodelista"/>
        <w:numPr>
          <w:ilvl w:val="2"/>
          <w:numId w:val="4"/>
        </w:numPr>
        <w:ind w:hanging="573"/>
        <w:jc w:val="both"/>
        <w:rPr>
          <w:rFonts w:ascii="Arial" w:hAnsi="Arial" w:cs="Arial"/>
          <w:bCs/>
          <w:lang w:val="es-MX"/>
        </w:rPr>
      </w:pPr>
      <w:r>
        <w:rPr>
          <w:rFonts w:ascii="Arial" w:hAnsi="Arial" w:cs="Arial"/>
          <w:bCs/>
          <w:lang w:val="es-MX"/>
        </w:rPr>
        <w:t>A</w:t>
      </w:r>
      <w:r w:rsidR="00FB0CB2" w:rsidRPr="00FB0CB2">
        <w:rPr>
          <w:rFonts w:ascii="Arial" w:hAnsi="Arial" w:cs="Arial"/>
          <w:bCs/>
          <w:lang w:val="es-MX"/>
        </w:rPr>
        <w:t xml:space="preserve">gregar un ejemplar de los informes antes mencionados, así como el dictamen adjunto y de la opinión </w:t>
      </w:r>
      <w:r w:rsidR="00FB0CB2" w:rsidRPr="00157110">
        <w:rPr>
          <w:rFonts w:ascii="Arial" w:hAnsi="Arial" w:cs="Arial"/>
          <w:bCs/>
          <w:lang w:val="es-ES"/>
        </w:rPr>
        <w:t>correspondiente, al expediente del acta de la Asamblea.</w:t>
      </w:r>
    </w:p>
    <w:p w14:paraId="0E6A436A" w14:textId="77777777" w:rsidR="00FB0CB2" w:rsidRPr="00157110" w:rsidRDefault="00FB0CB2" w:rsidP="00FB0CB2">
      <w:pPr>
        <w:spacing w:after="0"/>
        <w:rPr>
          <w:rFonts w:ascii="Arial" w:eastAsia="Times New Roman" w:hAnsi="Arial" w:cs="Arial"/>
          <w:bCs/>
          <w:sz w:val="20"/>
          <w:szCs w:val="20"/>
          <w:lang w:eastAsia="es-ES"/>
        </w:rPr>
      </w:pPr>
    </w:p>
    <w:p w14:paraId="1DA8F647" w14:textId="51FFFC6A" w:rsidR="00FB0CB2" w:rsidRPr="00FB0CB2" w:rsidRDefault="00FB0CB2" w:rsidP="00FB0CB2">
      <w:pPr>
        <w:pStyle w:val="Prrafodelista"/>
        <w:numPr>
          <w:ilvl w:val="1"/>
          <w:numId w:val="4"/>
        </w:numPr>
        <w:ind w:left="567" w:hanging="567"/>
        <w:jc w:val="both"/>
        <w:rPr>
          <w:rFonts w:ascii="Arial" w:hAnsi="Arial" w:cs="Arial"/>
          <w:bCs/>
          <w:lang w:val="es-MX"/>
        </w:rPr>
      </w:pPr>
      <w:r w:rsidRPr="00157110">
        <w:rPr>
          <w:rFonts w:ascii="Arial" w:hAnsi="Arial" w:cs="Arial"/>
          <w:bCs/>
          <w:lang w:val="es-ES"/>
        </w:rPr>
        <w:t>Tener por rendido y aprobar el Informe del Consejo de Administración a la Asamblea General Ordinaria Anual de Accionistas, en cumplimiento al Artículo 28, fracción IV</w:t>
      </w:r>
      <w:r w:rsidR="00DD4CD4">
        <w:rPr>
          <w:rFonts w:ascii="Arial" w:hAnsi="Arial" w:cs="Arial"/>
          <w:bCs/>
          <w:lang w:val="es-ES"/>
        </w:rPr>
        <w:t>.</w:t>
      </w:r>
      <w:r w:rsidRPr="00157110">
        <w:rPr>
          <w:rFonts w:ascii="Arial" w:hAnsi="Arial" w:cs="Arial"/>
          <w:bCs/>
          <w:lang w:val="es-ES"/>
        </w:rPr>
        <w:t>, inciso d) de la Ley del Mercado de Valores, con relación al Artículo 172 inciso b) de la Ley General de Sociedades Mercantiles, en el que se contienen las principales políticas y criterios contables y de información seguidos en la preparación de la información financiera de la Sociedad. Agregar un ejemplar del informe al expediente del acta de la Asamblea.</w:t>
      </w:r>
    </w:p>
    <w:p w14:paraId="75FCC12E" w14:textId="77777777" w:rsidR="00FB0CB2" w:rsidRPr="00157110" w:rsidRDefault="00FB0CB2" w:rsidP="00FB0CB2">
      <w:pPr>
        <w:spacing w:after="0"/>
        <w:rPr>
          <w:rFonts w:ascii="Arial" w:eastAsia="Times New Roman" w:hAnsi="Arial" w:cs="Arial"/>
          <w:bCs/>
          <w:sz w:val="20"/>
          <w:szCs w:val="20"/>
          <w:lang w:eastAsia="es-ES"/>
        </w:rPr>
      </w:pPr>
    </w:p>
    <w:p w14:paraId="7C8BF52C" w14:textId="781362F5" w:rsidR="00FB0CB2" w:rsidRPr="00FB0CB2" w:rsidRDefault="00FB0CB2" w:rsidP="00FB0CB2">
      <w:pPr>
        <w:pStyle w:val="Prrafodelista"/>
        <w:numPr>
          <w:ilvl w:val="1"/>
          <w:numId w:val="4"/>
        </w:numPr>
        <w:ind w:left="567" w:hanging="567"/>
        <w:jc w:val="both"/>
        <w:rPr>
          <w:rFonts w:ascii="Arial" w:hAnsi="Arial" w:cs="Arial"/>
          <w:bCs/>
          <w:lang w:val="es-MX"/>
        </w:rPr>
      </w:pPr>
      <w:r w:rsidRPr="00FB0CB2">
        <w:rPr>
          <w:rFonts w:ascii="Arial" w:hAnsi="Arial" w:cs="Arial"/>
          <w:bCs/>
          <w:lang w:val="es-MX"/>
        </w:rPr>
        <w:t>Tener por rendido y aprobar el Informe del Consejo de Administración a la Asamblea General Ordinaria Anual de Accionistas que, en cumplimiento al Artículo 28, fracción IV</w:t>
      </w:r>
      <w:r w:rsidR="00DD4CD4">
        <w:rPr>
          <w:rFonts w:ascii="Arial" w:hAnsi="Arial" w:cs="Arial"/>
          <w:bCs/>
          <w:lang w:val="es-MX"/>
        </w:rPr>
        <w:t>.</w:t>
      </w:r>
      <w:r w:rsidRPr="00FB0CB2">
        <w:rPr>
          <w:rFonts w:ascii="Arial" w:hAnsi="Arial" w:cs="Arial"/>
          <w:bCs/>
          <w:lang w:val="es-MX"/>
        </w:rPr>
        <w:t xml:space="preserve">, inciso e) de la Ley del Mercado de Valores, respecto a las actividades y operaciones en que intervino el Consejo de Administración durante el ejercicio social concluido el 31 de diciembre de </w:t>
      </w:r>
      <w:r w:rsidR="00916FC5" w:rsidRPr="00FB0CB2">
        <w:rPr>
          <w:rFonts w:ascii="Arial" w:hAnsi="Arial" w:cs="Arial"/>
          <w:bCs/>
          <w:lang w:val="es-MX"/>
        </w:rPr>
        <w:t>202</w:t>
      </w:r>
      <w:r w:rsidR="0088501F">
        <w:rPr>
          <w:rFonts w:ascii="Arial" w:hAnsi="Arial" w:cs="Arial"/>
          <w:bCs/>
          <w:lang w:val="es-MX"/>
        </w:rPr>
        <w:t>5</w:t>
      </w:r>
      <w:r w:rsidRPr="00FB0CB2">
        <w:rPr>
          <w:rFonts w:ascii="Arial" w:hAnsi="Arial" w:cs="Arial"/>
          <w:bCs/>
          <w:lang w:val="es-MX"/>
        </w:rPr>
        <w:t>. Agregar un ejemplar de dicho informe al expediente del acta de la Asamblea.</w:t>
      </w:r>
    </w:p>
    <w:p w14:paraId="204995BE" w14:textId="77777777" w:rsidR="00FB0CB2" w:rsidRPr="00157110" w:rsidRDefault="00FB0CB2" w:rsidP="00FB0CB2">
      <w:pPr>
        <w:spacing w:after="0"/>
        <w:rPr>
          <w:rFonts w:ascii="Arial" w:eastAsia="Times New Roman" w:hAnsi="Arial" w:cs="Arial"/>
          <w:bCs/>
          <w:sz w:val="20"/>
          <w:szCs w:val="20"/>
          <w:lang w:eastAsia="es-ES"/>
        </w:rPr>
      </w:pPr>
    </w:p>
    <w:p w14:paraId="42025E22" w14:textId="7FC470AD" w:rsidR="00FB0CB2" w:rsidRPr="00CD4AC1" w:rsidRDefault="00FB0CB2" w:rsidP="00FB0CB2">
      <w:pPr>
        <w:pStyle w:val="Prrafodelista"/>
        <w:numPr>
          <w:ilvl w:val="1"/>
          <w:numId w:val="4"/>
        </w:numPr>
        <w:ind w:left="567" w:hanging="567"/>
        <w:jc w:val="both"/>
        <w:rPr>
          <w:rFonts w:ascii="Arial" w:hAnsi="Arial" w:cs="Arial"/>
          <w:bCs/>
          <w:lang w:val="es-MX"/>
        </w:rPr>
      </w:pPr>
      <w:r w:rsidRPr="00CD4AC1">
        <w:rPr>
          <w:rFonts w:ascii="Arial" w:hAnsi="Arial" w:cs="Arial"/>
          <w:bCs/>
          <w:lang w:val="es-MX"/>
        </w:rPr>
        <w:t xml:space="preserve">Tener por presentado y aprobar en todas sus partes los estados financieros dictaminados de la BMV, separados no consolidados y consolidados, con cifras al 31 de diciembre de </w:t>
      </w:r>
      <w:r w:rsidR="00916FC5" w:rsidRPr="00CD4AC1">
        <w:rPr>
          <w:rFonts w:ascii="Arial" w:hAnsi="Arial" w:cs="Arial"/>
          <w:bCs/>
          <w:lang w:val="es-MX"/>
        </w:rPr>
        <w:t>202</w:t>
      </w:r>
      <w:r w:rsidR="0008510B">
        <w:rPr>
          <w:rFonts w:ascii="Arial" w:hAnsi="Arial" w:cs="Arial"/>
          <w:bCs/>
          <w:lang w:val="es-MX"/>
        </w:rPr>
        <w:t>5</w:t>
      </w:r>
      <w:r w:rsidRPr="00CD4AC1">
        <w:rPr>
          <w:rFonts w:ascii="Arial" w:hAnsi="Arial" w:cs="Arial"/>
          <w:bCs/>
          <w:lang w:val="es-MX"/>
        </w:rPr>
        <w:t>. Agregar al expediente copia de dichos estados financieros.</w:t>
      </w:r>
    </w:p>
    <w:p w14:paraId="6FE21C75" w14:textId="6432E524" w:rsidR="0071151E" w:rsidRDefault="0071151E">
      <w:pPr>
        <w:rPr>
          <w:rFonts w:ascii="Arial" w:eastAsia="Times New Roman" w:hAnsi="Arial" w:cs="Arial"/>
          <w:bCs/>
          <w:sz w:val="20"/>
          <w:szCs w:val="20"/>
          <w:lang w:eastAsia="es-ES"/>
        </w:rPr>
      </w:pPr>
      <w:r>
        <w:rPr>
          <w:rFonts w:ascii="Arial" w:eastAsia="Times New Roman" w:hAnsi="Arial" w:cs="Arial"/>
          <w:bCs/>
          <w:sz w:val="20"/>
          <w:szCs w:val="20"/>
          <w:lang w:eastAsia="es-ES"/>
        </w:rPr>
        <w:br w:type="page"/>
      </w:r>
    </w:p>
    <w:p w14:paraId="0F8D825B" w14:textId="77777777" w:rsidR="00FB0CB2" w:rsidRPr="00157110" w:rsidRDefault="00FB0CB2" w:rsidP="00FB0CB2">
      <w:pPr>
        <w:spacing w:after="0"/>
        <w:rPr>
          <w:rFonts w:ascii="Arial" w:eastAsia="Times New Roman" w:hAnsi="Arial" w:cs="Arial"/>
          <w:bCs/>
          <w:sz w:val="20"/>
          <w:szCs w:val="20"/>
          <w:lang w:eastAsia="es-ES"/>
        </w:rPr>
      </w:pPr>
    </w:p>
    <w:p w14:paraId="1A831F25" w14:textId="7F98934D" w:rsidR="0071151E" w:rsidRDefault="00FB0CB2" w:rsidP="0071151E">
      <w:pPr>
        <w:pStyle w:val="Prrafodelista"/>
        <w:numPr>
          <w:ilvl w:val="1"/>
          <w:numId w:val="4"/>
        </w:numPr>
        <w:ind w:left="567" w:hanging="567"/>
        <w:jc w:val="both"/>
        <w:rPr>
          <w:rFonts w:ascii="Arial" w:hAnsi="Arial" w:cs="Arial"/>
          <w:bCs/>
          <w:lang w:val="es-MX"/>
        </w:rPr>
      </w:pPr>
      <w:r w:rsidRPr="00FB0CB2">
        <w:rPr>
          <w:rFonts w:ascii="Arial" w:hAnsi="Arial" w:cs="Arial"/>
          <w:bCs/>
          <w:lang w:val="es-MX"/>
        </w:rPr>
        <w:t>Tener por presentado y aprobar en sus términos:</w:t>
      </w:r>
    </w:p>
    <w:p w14:paraId="1A1F2267" w14:textId="77777777" w:rsidR="0071151E" w:rsidRPr="0071151E" w:rsidRDefault="0071151E" w:rsidP="0071151E">
      <w:pPr>
        <w:pStyle w:val="Prrafodelista"/>
        <w:ind w:left="567"/>
        <w:jc w:val="both"/>
        <w:rPr>
          <w:rFonts w:ascii="Arial" w:hAnsi="Arial" w:cs="Arial"/>
          <w:bCs/>
          <w:lang w:val="es-MX"/>
        </w:rPr>
      </w:pPr>
    </w:p>
    <w:p w14:paraId="20E1B7FD" w14:textId="4F6996B0" w:rsidR="00FB0CB2" w:rsidRPr="00FB0CB2" w:rsidRDefault="00FB0CB2" w:rsidP="00CD4AC1">
      <w:pPr>
        <w:pStyle w:val="Prrafodelista"/>
        <w:numPr>
          <w:ilvl w:val="2"/>
          <w:numId w:val="4"/>
        </w:numPr>
        <w:ind w:left="1134" w:hanging="567"/>
        <w:jc w:val="both"/>
        <w:rPr>
          <w:rFonts w:ascii="Arial" w:hAnsi="Arial" w:cs="Arial"/>
          <w:bCs/>
          <w:lang w:val="es-MX"/>
        </w:rPr>
      </w:pPr>
      <w:r w:rsidRPr="00FB0CB2">
        <w:rPr>
          <w:rFonts w:ascii="Arial" w:hAnsi="Arial" w:cs="Arial"/>
          <w:bCs/>
          <w:lang w:val="es-MX"/>
        </w:rPr>
        <w:t xml:space="preserve">El informe del Presidente del Comité de Auditoría, señor </w:t>
      </w:r>
      <w:bookmarkStart w:id="0" w:name="_Hlk131066197"/>
      <w:r w:rsidR="00916FC5" w:rsidRPr="00916FC5">
        <w:rPr>
          <w:rFonts w:ascii="Arial" w:hAnsi="Arial" w:cs="Arial"/>
          <w:bCs/>
          <w:lang w:val="es-MX"/>
        </w:rPr>
        <w:t>Clemente Ismael Reyes-Retana Valdés</w:t>
      </w:r>
      <w:bookmarkEnd w:id="0"/>
      <w:r w:rsidRPr="00FB0CB2">
        <w:rPr>
          <w:rFonts w:ascii="Arial" w:hAnsi="Arial" w:cs="Arial"/>
          <w:bCs/>
          <w:lang w:val="es-MX"/>
        </w:rPr>
        <w:t>, en cumplimiento a los Artículos 28, fracción IV</w:t>
      </w:r>
      <w:r w:rsidR="004D69F1">
        <w:rPr>
          <w:rFonts w:ascii="Arial" w:hAnsi="Arial" w:cs="Arial"/>
          <w:bCs/>
          <w:lang w:val="es-MX"/>
        </w:rPr>
        <w:t>.</w:t>
      </w:r>
      <w:r w:rsidRPr="00FB0CB2">
        <w:rPr>
          <w:rFonts w:ascii="Arial" w:hAnsi="Arial" w:cs="Arial"/>
          <w:bCs/>
          <w:lang w:val="es-MX"/>
        </w:rPr>
        <w:t xml:space="preserve">, inciso a) y 43 de la Ley del Mercado de Valores, en relación con las actividades y funciones de dicho Comité durante el ejercicio social concluido el 31 de diciembre de </w:t>
      </w:r>
      <w:r w:rsidR="00916FC5" w:rsidRPr="00FB0CB2">
        <w:rPr>
          <w:rFonts w:ascii="Arial" w:hAnsi="Arial" w:cs="Arial"/>
          <w:bCs/>
          <w:lang w:val="es-MX"/>
        </w:rPr>
        <w:t>202</w:t>
      </w:r>
      <w:r w:rsidR="002F4B5B">
        <w:rPr>
          <w:rFonts w:ascii="Arial" w:hAnsi="Arial" w:cs="Arial"/>
          <w:bCs/>
          <w:lang w:val="es-MX"/>
        </w:rPr>
        <w:t>5</w:t>
      </w:r>
      <w:r w:rsidRPr="00FB0CB2">
        <w:rPr>
          <w:rFonts w:ascii="Arial" w:hAnsi="Arial" w:cs="Arial"/>
          <w:bCs/>
          <w:lang w:val="es-MX"/>
        </w:rPr>
        <w:t>, y la gestión de dicho Comité durante el ejercicio correspondiente. Agregar copia del informe al expediente del acta de la Asamblea.</w:t>
      </w:r>
    </w:p>
    <w:p w14:paraId="0E5C23A1" w14:textId="77777777" w:rsidR="00FB0CB2" w:rsidRPr="00FB0CB2" w:rsidRDefault="00FB0CB2" w:rsidP="00CD4AC1">
      <w:pPr>
        <w:pStyle w:val="Prrafodelista"/>
        <w:ind w:left="1134" w:hanging="567"/>
        <w:jc w:val="both"/>
        <w:rPr>
          <w:rFonts w:ascii="Arial" w:hAnsi="Arial" w:cs="Arial"/>
          <w:bCs/>
          <w:lang w:val="es-MX"/>
        </w:rPr>
      </w:pPr>
    </w:p>
    <w:p w14:paraId="7FCF8C3C" w14:textId="20C6B05C" w:rsidR="00FB0CB2" w:rsidRPr="00FB0CB2" w:rsidRDefault="00FB0CB2" w:rsidP="00CD4AC1">
      <w:pPr>
        <w:pStyle w:val="Prrafodelista"/>
        <w:numPr>
          <w:ilvl w:val="2"/>
          <w:numId w:val="4"/>
        </w:numPr>
        <w:ind w:left="1134" w:hanging="567"/>
        <w:jc w:val="both"/>
        <w:rPr>
          <w:rFonts w:ascii="Arial" w:hAnsi="Arial" w:cs="Arial"/>
          <w:bCs/>
          <w:lang w:val="es-MX"/>
        </w:rPr>
      </w:pPr>
      <w:r w:rsidRPr="00FB0CB2">
        <w:rPr>
          <w:rFonts w:ascii="Arial" w:hAnsi="Arial" w:cs="Arial"/>
          <w:bCs/>
          <w:lang w:val="es-MX"/>
        </w:rPr>
        <w:t>Tener por presentado y aprobar en sus términos el informe de</w:t>
      </w:r>
      <w:r w:rsidR="00FA2674">
        <w:rPr>
          <w:rFonts w:ascii="Arial" w:hAnsi="Arial" w:cs="Arial"/>
          <w:bCs/>
          <w:lang w:val="es-MX"/>
        </w:rPr>
        <w:t xml:space="preserve"> </w:t>
      </w:r>
      <w:r w:rsidRPr="00FB0CB2">
        <w:rPr>
          <w:rFonts w:ascii="Arial" w:hAnsi="Arial" w:cs="Arial"/>
          <w:bCs/>
          <w:lang w:val="es-MX"/>
        </w:rPr>
        <w:t>l</w:t>
      </w:r>
      <w:r w:rsidR="00FA2674">
        <w:rPr>
          <w:rFonts w:ascii="Arial" w:hAnsi="Arial" w:cs="Arial"/>
          <w:bCs/>
          <w:lang w:val="es-MX"/>
        </w:rPr>
        <w:t>a</w:t>
      </w:r>
      <w:r w:rsidRPr="00FB0CB2">
        <w:rPr>
          <w:rFonts w:ascii="Arial" w:hAnsi="Arial" w:cs="Arial"/>
          <w:bCs/>
          <w:lang w:val="es-MX"/>
        </w:rPr>
        <w:t xml:space="preserve"> President</w:t>
      </w:r>
      <w:r w:rsidR="00FA2674">
        <w:rPr>
          <w:rFonts w:ascii="Arial" w:hAnsi="Arial" w:cs="Arial"/>
          <w:bCs/>
          <w:lang w:val="es-MX"/>
        </w:rPr>
        <w:t>a</w:t>
      </w:r>
      <w:r w:rsidRPr="00FB0CB2">
        <w:rPr>
          <w:rFonts w:ascii="Arial" w:hAnsi="Arial" w:cs="Arial"/>
          <w:bCs/>
          <w:lang w:val="es-MX"/>
        </w:rPr>
        <w:t xml:space="preserve"> del Comité de Prácticas Societarias, </w:t>
      </w:r>
      <w:r w:rsidRPr="00C00019">
        <w:rPr>
          <w:rFonts w:ascii="Arial" w:hAnsi="Arial" w:cs="Arial"/>
          <w:bCs/>
          <w:lang w:val="es-MX"/>
        </w:rPr>
        <w:t>señor</w:t>
      </w:r>
      <w:r w:rsidR="00406116" w:rsidRPr="00C00019">
        <w:rPr>
          <w:rFonts w:ascii="Arial" w:hAnsi="Arial" w:cs="Arial"/>
          <w:bCs/>
          <w:lang w:val="es-MX"/>
        </w:rPr>
        <w:t>a</w:t>
      </w:r>
      <w:r w:rsidRPr="00C00019">
        <w:rPr>
          <w:rFonts w:ascii="Arial" w:hAnsi="Arial" w:cs="Arial"/>
          <w:bCs/>
          <w:lang w:val="es-MX"/>
        </w:rPr>
        <w:t xml:space="preserve"> </w:t>
      </w:r>
      <w:r w:rsidR="00406116" w:rsidRPr="00406116">
        <w:rPr>
          <w:rFonts w:ascii="Arial" w:hAnsi="Arial" w:cs="Arial"/>
          <w:bCs/>
          <w:lang w:val="es-MX"/>
        </w:rPr>
        <w:t>Tania Ortiz Mena López Negrete</w:t>
      </w:r>
      <w:r w:rsidRPr="00FB0CB2">
        <w:rPr>
          <w:rFonts w:ascii="Arial" w:hAnsi="Arial" w:cs="Arial"/>
          <w:bCs/>
          <w:lang w:val="es-MX"/>
        </w:rPr>
        <w:t>, en cumplimiento a los Artículos 28, fracción IV</w:t>
      </w:r>
      <w:r w:rsidR="00F07F9E">
        <w:rPr>
          <w:rFonts w:ascii="Arial" w:hAnsi="Arial" w:cs="Arial"/>
          <w:bCs/>
          <w:lang w:val="es-MX"/>
        </w:rPr>
        <w:t>.</w:t>
      </w:r>
      <w:r w:rsidRPr="00FB0CB2">
        <w:rPr>
          <w:rFonts w:ascii="Arial" w:hAnsi="Arial" w:cs="Arial"/>
          <w:bCs/>
          <w:lang w:val="es-MX"/>
        </w:rPr>
        <w:t xml:space="preserve">, inciso a) y 43 de la Ley del Mercado de Valores, en relación con las actividades y funciones de dicho Comité durante el ejercicio social concluido el 31 de diciembre de </w:t>
      </w:r>
      <w:r w:rsidR="00E60270" w:rsidRPr="00FB0CB2">
        <w:rPr>
          <w:rFonts w:ascii="Arial" w:hAnsi="Arial" w:cs="Arial"/>
          <w:bCs/>
          <w:lang w:val="es-MX"/>
        </w:rPr>
        <w:t>202</w:t>
      </w:r>
      <w:r w:rsidR="002F4B5B">
        <w:rPr>
          <w:rFonts w:ascii="Arial" w:hAnsi="Arial" w:cs="Arial"/>
          <w:bCs/>
          <w:lang w:val="es-MX"/>
        </w:rPr>
        <w:t>5</w:t>
      </w:r>
      <w:r w:rsidRPr="00FB0CB2">
        <w:rPr>
          <w:rFonts w:ascii="Arial" w:hAnsi="Arial" w:cs="Arial"/>
          <w:bCs/>
          <w:lang w:val="es-MX"/>
        </w:rPr>
        <w:t>, y la gestión de dicho Comité durante el ejercicio correspondiente. Agregar copia del informe al expediente del acta de la Asamblea.</w:t>
      </w:r>
    </w:p>
    <w:p w14:paraId="5843D534" w14:textId="77777777" w:rsidR="00FB0CB2" w:rsidRPr="00157110" w:rsidRDefault="00FB0CB2" w:rsidP="00FB0CB2">
      <w:pPr>
        <w:spacing w:after="0"/>
        <w:rPr>
          <w:rFonts w:ascii="Arial" w:eastAsia="Times New Roman" w:hAnsi="Arial" w:cs="Arial"/>
          <w:bCs/>
          <w:sz w:val="20"/>
          <w:szCs w:val="20"/>
          <w:lang w:eastAsia="es-ES"/>
        </w:rPr>
      </w:pPr>
    </w:p>
    <w:p w14:paraId="3D570C06" w14:textId="01688BC6" w:rsidR="00FB0CB2" w:rsidRPr="00B555D2" w:rsidRDefault="00FB0CB2" w:rsidP="00FB0CB2">
      <w:pPr>
        <w:pStyle w:val="Prrafodelista"/>
        <w:numPr>
          <w:ilvl w:val="1"/>
          <w:numId w:val="4"/>
        </w:numPr>
        <w:ind w:left="567" w:hanging="567"/>
        <w:jc w:val="both"/>
        <w:rPr>
          <w:rFonts w:ascii="Arial" w:hAnsi="Arial" w:cs="Arial"/>
          <w:bCs/>
          <w:lang w:val="es-MX"/>
        </w:rPr>
      </w:pPr>
      <w:r w:rsidRPr="00B555D2">
        <w:rPr>
          <w:rFonts w:ascii="Arial" w:hAnsi="Arial" w:cs="Arial"/>
          <w:bCs/>
          <w:lang w:val="es-MX"/>
        </w:rPr>
        <w:t xml:space="preserve">Tener por presentado y aprobar en sus términos los informes rendidos por los otros Comités de la Sociedad por el año </w:t>
      </w:r>
      <w:r w:rsidR="00E60270" w:rsidRPr="00B555D2">
        <w:rPr>
          <w:rFonts w:ascii="Arial" w:hAnsi="Arial" w:cs="Arial"/>
          <w:bCs/>
          <w:lang w:val="es-MX"/>
        </w:rPr>
        <w:t>202</w:t>
      </w:r>
      <w:r w:rsidR="002F4B5B">
        <w:rPr>
          <w:rFonts w:ascii="Arial" w:hAnsi="Arial" w:cs="Arial"/>
          <w:bCs/>
          <w:lang w:val="es-MX"/>
        </w:rPr>
        <w:t>5</w:t>
      </w:r>
      <w:r w:rsidRPr="00B555D2">
        <w:rPr>
          <w:rFonts w:ascii="Arial" w:hAnsi="Arial" w:cs="Arial"/>
          <w:bCs/>
          <w:lang w:val="es-MX"/>
        </w:rPr>
        <w:t>. Agregar copia de los informes al expediente del acta de la Asamblea.</w:t>
      </w:r>
    </w:p>
    <w:p w14:paraId="4F751DBE" w14:textId="77777777" w:rsidR="00FB0CB2" w:rsidRPr="00B555D2" w:rsidRDefault="00FB0CB2" w:rsidP="00FB0CB2">
      <w:pPr>
        <w:spacing w:after="0"/>
        <w:rPr>
          <w:rFonts w:ascii="Arial" w:eastAsia="Times New Roman" w:hAnsi="Arial" w:cs="Arial"/>
          <w:bCs/>
          <w:sz w:val="20"/>
          <w:szCs w:val="20"/>
          <w:lang w:eastAsia="es-ES"/>
        </w:rPr>
      </w:pPr>
    </w:p>
    <w:p w14:paraId="5B02DA83" w14:textId="77777777" w:rsidR="00FB0CB2" w:rsidRPr="00B555D2" w:rsidRDefault="00FB0CB2" w:rsidP="00FB0CB2">
      <w:pPr>
        <w:pStyle w:val="Prrafodelista"/>
        <w:numPr>
          <w:ilvl w:val="1"/>
          <w:numId w:val="4"/>
        </w:numPr>
        <w:ind w:left="567" w:hanging="567"/>
        <w:jc w:val="both"/>
        <w:rPr>
          <w:rFonts w:ascii="Arial" w:hAnsi="Arial" w:cs="Arial"/>
          <w:bCs/>
          <w:lang w:val="es-MX"/>
        </w:rPr>
      </w:pPr>
      <w:r w:rsidRPr="00B555D2">
        <w:rPr>
          <w:rFonts w:ascii="Arial" w:hAnsi="Arial" w:cs="Arial"/>
          <w:bCs/>
          <w:lang w:val="es-MX"/>
        </w:rPr>
        <w:t>Aprobar la gestión de:</w:t>
      </w:r>
    </w:p>
    <w:p w14:paraId="1785C14A" w14:textId="77777777" w:rsidR="00FB0CB2" w:rsidRPr="00157110" w:rsidRDefault="00FB0CB2" w:rsidP="00FB0CB2">
      <w:pPr>
        <w:pStyle w:val="Prrafodelista"/>
        <w:ind w:left="567"/>
        <w:jc w:val="both"/>
        <w:rPr>
          <w:rFonts w:ascii="Arial" w:hAnsi="Arial" w:cs="Arial"/>
          <w:bCs/>
        </w:rPr>
      </w:pPr>
    </w:p>
    <w:p w14:paraId="0154E45E" w14:textId="1940C85A" w:rsidR="00FB0CB2" w:rsidRPr="00FB0CB2" w:rsidRDefault="00FB0CB2" w:rsidP="00CD4AC1">
      <w:pPr>
        <w:pStyle w:val="Prrafodelista"/>
        <w:numPr>
          <w:ilvl w:val="2"/>
          <w:numId w:val="4"/>
        </w:numPr>
        <w:ind w:left="1134" w:hanging="567"/>
        <w:jc w:val="both"/>
        <w:rPr>
          <w:rFonts w:ascii="Arial" w:hAnsi="Arial" w:cs="Arial"/>
          <w:bCs/>
          <w:lang w:val="es-MX"/>
        </w:rPr>
      </w:pPr>
      <w:r w:rsidRPr="00FB0CB2">
        <w:rPr>
          <w:rFonts w:ascii="Arial" w:hAnsi="Arial" w:cs="Arial"/>
          <w:bCs/>
          <w:lang w:val="es-MX"/>
        </w:rPr>
        <w:t xml:space="preserve">El Consejo de Administración durante el ejercicio concluido el 31 de diciembre de </w:t>
      </w:r>
      <w:r w:rsidR="00E60270" w:rsidRPr="00FB0CB2">
        <w:rPr>
          <w:rFonts w:ascii="Arial" w:hAnsi="Arial" w:cs="Arial"/>
          <w:bCs/>
          <w:lang w:val="es-MX"/>
        </w:rPr>
        <w:t>202</w:t>
      </w:r>
      <w:r w:rsidR="002F4B5B">
        <w:rPr>
          <w:rFonts w:ascii="Arial" w:hAnsi="Arial" w:cs="Arial"/>
          <w:bCs/>
          <w:lang w:val="es-MX"/>
        </w:rPr>
        <w:t>5</w:t>
      </w:r>
      <w:r w:rsidRPr="00FB0CB2">
        <w:rPr>
          <w:rFonts w:ascii="Arial" w:hAnsi="Arial" w:cs="Arial"/>
          <w:bCs/>
          <w:lang w:val="es-MX"/>
        </w:rPr>
        <w:t>.</w:t>
      </w:r>
    </w:p>
    <w:p w14:paraId="30C98B45" w14:textId="77777777" w:rsidR="00FB0CB2" w:rsidRPr="00FB0CB2" w:rsidRDefault="00FB0CB2" w:rsidP="00CD4AC1">
      <w:pPr>
        <w:pStyle w:val="Prrafodelista"/>
        <w:ind w:left="1134" w:hanging="567"/>
        <w:jc w:val="both"/>
        <w:rPr>
          <w:rFonts w:ascii="Arial" w:hAnsi="Arial" w:cs="Arial"/>
          <w:bCs/>
          <w:lang w:val="es-MX"/>
        </w:rPr>
      </w:pPr>
    </w:p>
    <w:p w14:paraId="3EF0947C" w14:textId="6552EA4D" w:rsidR="00FB0CB2" w:rsidRPr="00FB0CB2" w:rsidRDefault="00FB0CB2" w:rsidP="00CD4AC1">
      <w:pPr>
        <w:pStyle w:val="Prrafodelista"/>
        <w:numPr>
          <w:ilvl w:val="2"/>
          <w:numId w:val="4"/>
        </w:numPr>
        <w:ind w:left="1134" w:hanging="567"/>
        <w:jc w:val="both"/>
        <w:rPr>
          <w:rFonts w:ascii="Arial" w:hAnsi="Arial" w:cs="Arial"/>
          <w:bCs/>
          <w:lang w:val="es-MX"/>
        </w:rPr>
      </w:pPr>
      <w:r w:rsidRPr="00FB0CB2">
        <w:rPr>
          <w:rFonts w:ascii="Arial" w:hAnsi="Arial" w:cs="Arial"/>
          <w:bCs/>
          <w:lang w:val="es-MX"/>
        </w:rPr>
        <w:t xml:space="preserve">El Comité de Auditoría durante el ejercicio concluido el 31 de diciembre de </w:t>
      </w:r>
      <w:r w:rsidR="00E60270" w:rsidRPr="00FB0CB2">
        <w:rPr>
          <w:rFonts w:ascii="Arial" w:hAnsi="Arial" w:cs="Arial"/>
          <w:bCs/>
          <w:lang w:val="es-MX"/>
        </w:rPr>
        <w:t>202</w:t>
      </w:r>
      <w:r w:rsidR="002F4B5B">
        <w:rPr>
          <w:rFonts w:ascii="Arial" w:hAnsi="Arial" w:cs="Arial"/>
          <w:bCs/>
          <w:lang w:val="es-MX"/>
        </w:rPr>
        <w:t>5</w:t>
      </w:r>
      <w:r w:rsidRPr="00FB0CB2">
        <w:rPr>
          <w:rFonts w:ascii="Arial" w:hAnsi="Arial" w:cs="Arial"/>
          <w:bCs/>
          <w:lang w:val="es-MX"/>
        </w:rPr>
        <w:t>.</w:t>
      </w:r>
    </w:p>
    <w:p w14:paraId="2E7D23CA" w14:textId="77777777" w:rsidR="00FB0CB2" w:rsidRPr="00FB0CB2" w:rsidRDefault="00FB0CB2" w:rsidP="00CD4AC1">
      <w:pPr>
        <w:pStyle w:val="Prrafodelista"/>
        <w:ind w:left="1134" w:hanging="567"/>
        <w:jc w:val="both"/>
        <w:rPr>
          <w:rFonts w:ascii="Arial" w:hAnsi="Arial" w:cs="Arial"/>
          <w:bCs/>
          <w:lang w:val="es-MX"/>
        </w:rPr>
      </w:pPr>
    </w:p>
    <w:p w14:paraId="11D2CA29" w14:textId="38F3825C" w:rsidR="00FB0CB2" w:rsidRPr="00FB0CB2" w:rsidRDefault="00FB0CB2" w:rsidP="00CD4AC1">
      <w:pPr>
        <w:pStyle w:val="Prrafodelista"/>
        <w:numPr>
          <w:ilvl w:val="2"/>
          <w:numId w:val="4"/>
        </w:numPr>
        <w:ind w:left="1134" w:hanging="567"/>
        <w:jc w:val="both"/>
        <w:rPr>
          <w:rFonts w:ascii="Arial" w:hAnsi="Arial" w:cs="Arial"/>
          <w:bCs/>
          <w:lang w:val="es-MX"/>
        </w:rPr>
      </w:pPr>
      <w:r w:rsidRPr="00FB0CB2">
        <w:rPr>
          <w:rFonts w:ascii="Arial" w:hAnsi="Arial" w:cs="Arial"/>
          <w:bCs/>
          <w:lang w:val="es-MX"/>
        </w:rPr>
        <w:t xml:space="preserve">El Comité de Prácticas Societarias durante el ejercicio concluido el 31 de diciembre de </w:t>
      </w:r>
      <w:r w:rsidR="00E60270" w:rsidRPr="00FB0CB2">
        <w:rPr>
          <w:rFonts w:ascii="Arial" w:hAnsi="Arial" w:cs="Arial"/>
          <w:bCs/>
          <w:lang w:val="es-MX"/>
        </w:rPr>
        <w:t>202</w:t>
      </w:r>
      <w:r w:rsidR="002F4B5B">
        <w:rPr>
          <w:rFonts w:ascii="Arial" w:hAnsi="Arial" w:cs="Arial"/>
          <w:bCs/>
          <w:lang w:val="es-MX"/>
        </w:rPr>
        <w:t>5</w:t>
      </w:r>
      <w:r w:rsidRPr="00FB0CB2">
        <w:rPr>
          <w:rFonts w:ascii="Arial" w:hAnsi="Arial" w:cs="Arial"/>
          <w:bCs/>
          <w:lang w:val="es-MX"/>
        </w:rPr>
        <w:t>.</w:t>
      </w:r>
    </w:p>
    <w:p w14:paraId="5EA24F33" w14:textId="77777777" w:rsidR="00FB0CB2" w:rsidRPr="00157110" w:rsidRDefault="00FB0CB2" w:rsidP="00FB0CB2">
      <w:pPr>
        <w:spacing w:after="0"/>
        <w:rPr>
          <w:rFonts w:ascii="Arial" w:eastAsia="Times New Roman" w:hAnsi="Arial" w:cs="Arial"/>
          <w:bCs/>
          <w:sz w:val="20"/>
          <w:szCs w:val="20"/>
          <w:lang w:eastAsia="es-ES"/>
        </w:rPr>
      </w:pPr>
    </w:p>
    <w:p w14:paraId="13C53C3C" w14:textId="70DCDCF5" w:rsidR="00FB0CB2" w:rsidRPr="00FB0CB2" w:rsidRDefault="00FB0CB2" w:rsidP="00FB0CB2">
      <w:pPr>
        <w:pStyle w:val="Prrafodelista"/>
        <w:numPr>
          <w:ilvl w:val="1"/>
          <w:numId w:val="4"/>
        </w:numPr>
        <w:ind w:left="567" w:hanging="567"/>
        <w:jc w:val="both"/>
        <w:rPr>
          <w:rFonts w:ascii="Arial" w:hAnsi="Arial" w:cs="Arial"/>
          <w:bCs/>
          <w:lang w:val="es-MX"/>
        </w:rPr>
      </w:pPr>
      <w:r w:rsidRPr="00FB0CB2">
        <w:rPr>
          <w:rFonts w:ascii="Arial" w:hAnsi="Arial" w:cs="Arial"/>
          <w:bCs/>
          <w:lang w:val="es-MX"/>
        </w:rPr>
        <w:t xml:space="preserve">Tener por presentado y aprobar en sus términos el informe del Comisario de la Sociedad por el año </w:t>
      </w:r>
      <w:r w:rsidR="00E60270" w:rsidRPr="00FB0CB2">
        <w:rPr>
          <w:rFonts w:ascii="Arial" w:hAnsi="Arial" w:cs="Arial"/>
          <w:bCs/>
          <w:lang w:val="es-MX"/>
        </w:rPr>
        <w:t>202</w:t>
      </w:r>
      <w:r w:rsidR="002F4B5B">
        <w:rPr>
          <w:rFonts w:ascii="Arial" w:hAnsi="Arial" w:cs="Arial"/>
          <w:bCs/>
          <w:lang w:val="es-MX"/>
        </w:rPr>
        <w:t>5</w:t>
      </w:r>
      <w:r w:rsidRPr="00FB0CB2">
        <w:rPr>
          <w:rFonts w:ascii="Arial" w:hAnsi="Arial" w:cs="Arial"/>
          <w:bCs/>
          <w:lang w:val="es-MX"/>
        </w:rPr>
        <w:t>. Agregar copia del informe al expediente del acta de la Asamblea.</w:t>
      </w:r>
    </w:p>
    <w:p w14:paraId="10A48212" w14:textId="77777777" w:rsidR="00FB0CB2" w:rsidRPr="00157110" w:rsidRDefault="00FB0CB2" w:rsidP="00FB0CB2">
      <w:pPr>
        <w:spacing w:after="0"/>
        <w:rPr>
          <w:rFonts w:ascii="Arial" w:eastAsia="Times New Roman" w:hAnsi="Arial" w:cs="Arial"/>
          <w:bCs/>
          <w:sz w:val="20"/>
          <w:szCs w:val="20"/>
          <w:lang w:eastAsia="es-ES"/>
        </w:rPr>
      </w:pPr>
    </w:p>
    <w:p w14:paraId="121EAFD4" w14:textId="6415A587" w:rsidR="00FB0CB2" w:rsidRPr="00FB0CB2" w:rsidRDefault="00FB0CB2" w:rsidP="00FB0CB2">
      <w:pPr>
        <w:pStyle w:val="Prrafodelista"/>
        <w:numPr>
          <w:ilvl w:val="1"/>
          <w:numId w:val="4"/>
        </w:numPr>
        <w:ind w:left="567" w:hanging="567"/>
        <w:jc w:val="both"/>
        <w:rPr>
          <w:rFonts w:ascii="Arial" w:hAnsi="Arial" w:cs="Arial"/>
          <w:bCs/>
          <w:lang w:val="es-MX"/>
        </w:rPr>
      </w:pPr>
      <w:r w:rsidRPr="00FB0CB2">
        <w:rPr>
          <w:rFonts w:ascii="Arial" w:hAnsi="Arial" w:cs="Arial"/>
          <w:bCs/>
          <w:lang w:val="es-MX"/>
        </w:rPr>
        <w:t xml:space="preserve">Tener por presentado el dictamen fiscal de la BMV correspondiente al ejercicio social concluido el 31 de diciembre de </w:t>
      </w:r>
      <w:r w:rsidR="00E60270" w:rsidRPr="00FB0CB2">
        <w:rPr>
          <w:rFonts w:ascii="Arial" w:hAnsi="Arial" w:cs="Arial"/>
          <w:bCs/>
          <w:lang w:val="es-MX"/>
        </w:rPr>
        <w:t>20</w:t>
      </w:r>
      <w:r w:rsidR="00E60270">
        <w:rPr>
          <w:rFonts w:ascii="Arial" w:hAnsi="Arial" w:cs="Arial"/>
          <w:bCs/>
          <w:lang w:val="es-MX"/>
        </w:rPr>
        <w:t>2</w:t>
      </w:r>
      <w:r w:rsidR="002F4B5B">
        <w:rPr>
          <w:rFonts w:ascii="Arial" w:hAnsi="Arial" w:cs="Arial"/>
          <w:bCs/>
          <w:lang w:val="es-MX"/>
        </w:rPr>
        <w:t>4</w:t>
      </w:r>
      <w:r w:rsidRPr="00FB0CB2">
        <w:rPr>
          <w:rFonts w:ascii="Arial" w:hAnsi="Arial" w:cs="Arial"/>
          <w:bCs/>
          <w:lang w:val="es-MX"/>
        </w:rPr>
        <w:t>. Agregar un ejemplar de dicho dictamen al expediente del acta de esta Asamblea.</w:t>
      </w:r>
    </w:p>
    <w:p w14:paraId="3E4C0FD6" w14:textId="2A6CE068" w:rsidR="00FB0CB2" w:rsidRDefault="00FB0CB2" w:rsidP="00FB0CB2">
      <w:pPr>
        <w:spacing w:after="0"/>
        <w:rPr>
          <w:rFonts w:ascii="Arial" w:eastAsia="Times New Roman" w:hAnsi="Arial" w:cs="Arial"/>
          <w:bCs/>
          <w:sz w:val="20"/>
          <w:szCs w:val="20"/>
          <w:lang w:eastAsia="es-ES"/>
        </w:rPr>
      </w:pPr>
    </w:p>
    <w:p w14:paraId="011B2DCF" w14:textId="77777777" w:rsidR="00304892" w:rsidRDefault="00304892" w:rsidP="00FB0CB2">
      <w:pPr>
        <w:spacing w:after="0"/>
        <w:rPr>
          <w:rFonts w:ascii="Arial" w:eastAsia="Times New Roman" w:hAnsi="Arial" w:cs="Arial"/>
          <w:bCs/>
          <w:sz w:val="20"/>
          <w:szCs w:val="20"/>
          <w:lang w:eastAsia="es-ES"/>
        </w:rPr>
      </w:pPr>
    </w:p>
    <w:p w14:paraId="07086AF3" w14:textId="77777777" w:rsidR="00FB0CB2" w:rsidRPr="00157110" w:rsidRDefault="00FB0CB2" w:rsidP="00FB0CB2">
      <w:pPr>
        <w:spacing w:after="0"/>
        <w:rPr>
          <w:rFonts w:ascii="Arial" w:eastAsia="Times New Roman" w:hAnsi="Arial" w:cs="Arial"/>
          <w:b/>
          <w:sz w:val="20"/>
          <w:szCs w:val="20"/>
          <w:u w:val="single"/>
          <w:lang w:eastAsia="es-ES"/>
        </w:rPr>
      </w:pPr>
      <w:r w:rsidRPr="00157110">
        <w:rPr>
          <w:rFonts w:ascii="Arial" w:eastAsia="Times New Roman" w:hAnsi="Arial" w:cs="Arial"/>
          <w:b/>
          <w:sz w:val="20"/>
          <w:szCs w:val="20"/>
          <w:u w:val="single"/>
          <w:lang w:eastAsia="es-ES"/>
        </w:rPr>
        <w:t>PUNTO DOS</w:t>
      </w:r>
    </w:p>
    <w:p w14:paraId="68FB9676" w14:textId="77777777" w:rsidR="00FB0CB2" w:rsidRPr="00157110" w:rsidRDefault="00FB0CB2" w:rsidP="00FB0CB2">
      <w:pPr>
        <w:spacing w:after="0"/>
        <w:rPr>
          <w:rFonts w:ascii="Arial" w:eastAsia="Times New Roman" w:hAnsi="Arial" w:cs="Arial"/>
          <w:b/>
          <w:sz w:val="20"/>
          <w:szCs w:val="20"/>
          <w:u w:val="single"/>
          <w:lang w:eastAsia="es-ES"/>
        </w:rPr>
      </w:pPr>
    </w:p>
    <w:p w14:paraId="16C810D3" w14:textId="2D509F0A" w:rsidR="00FB0CB2" w:rsidRPr="00C268C5" w:rsidRDefault="00FB0CB2" w:rsidP="00315981">
      <w:pPr>
        <w:pStyle w:val="Prrafodelista"/>
        <w:numPr>
          <w:ilvl w:val="1"/>
          <w:numId w:val="5"/>
        </w:numPr>
        <w:ind w:left="567" w:hanging="567"/>
        <w:jc w:val="both"/>
        <w:rPr>
          <w:rFonts w:ascii="Arial" w:hAnsi="Arial" w:cs="Arial"/>
          <w:bCs/>
          <w:lang w:val="es-MX"/>
        </w:rPr>
      </w:pPr>
      <w:r w:rsidRPr="00FB0CB2">
        <w:rPr>
          <w:rFonts w:ascii="Arial" w:hAnsi="Arial" w:cs="Arial"/>
          <w:bCs/>
          <w:lang w:val="es-MX"/>
        </w:rPr>
        <w:t xml:space="preserve">En virtud de que del estado separado no consolidado de resultados y otros resultados integrales antes aprobado se desprende una </w:t>
      </w:r>
      <w:r w:rsidRPr="00C268C5">
        <w:rPr>
          <w:rFonts w:ascii="Arial" w:hAnsi="Arial" w:cs="Arial"/>
          <w:bCs/>
          <w:lang w:val="es-MX"/>
        </w:rPr>
        <w:t xml:space="preserve">utilidad </w:t>
      </w:r>
      <w:r w:rsidR="00881847" w:rsidRPr="00C268C5">
        <w:rPr>
          <w:rFonts w:ascii="Arial" w:hAnsi="Arial" w:cs="Arial"/>
          <w:bCs/>
          <w:lang w:val="es-MX"/>
        </w:rPr>
        <w:t xml:space="preserve">neta </w:t>
      </w:r>
      <w:r w:rsidRPr="00C268C5">
        <w:rPr>
          <w:rFonts w:ascii="Arial" w:hAnsi="Arial" w:cs="Arial"/>
          <w:bCs/>
          <w:lang w:val="es-MX"/>
        </w:rPr>
        <w:t xml:space="preserve">del ejercicio por la cantidad de </w:t>
      </w:r>
      <w:r w:rsidR="00C77C0C" w:rsidRPr="00C268C5">
        <w:rPr>
          <w:rFonts w:ascii="Arial" w:hAnsi="Arial" w:cs="Arial"/>
          <w:bCs/>
          <w:lang w:val="es-MX"/>
        </w:rPr>
        <w:t>$</w:t>
      </w:r>
      <w:r w:rsidR="007B524D" w:rsidRPr="007B524D">
        <w:rPr>
          <w:rFonts w:ascii="Arial" w:hAnsi="Arial" w:cs="Arial"/>
          <w:bCs/>
          <w:lang w:val="es-MX"/>
        </w:rPr>
        <w:t xml:space="preserve">1,601’954,016.64 </w:t>
      </w:r>
      <w:r w:rsidRPr="00C268C5">
        <w:rPr>
          <w:rFonts w:ascii="Arial" w:hAnsi="Arial" w:cs="Arial"/>
          <w:bCs/>
          <w:lang w:val="es-MX"/>
        </w:rPr>
        <w:t xml:space="preserve">M.N., </w:t>
      </w:r>
      <w:r w:rsidR="00E13237">
        <w:rPr>
          <w:rFonts w:ascii="Arial" w:hAnsi="Arial" w:cs="Arial"/>
          <w:bCs/>
          <w:lang w:val="es-MX"/>
        </w:rPr>
        <w:t xml:space="preserve">se propone mantener </w:t>
      </w:r>
      <w:r w:rsidRPr="00C268C5">
        <w:rPr>
          <w:rFonts w:ascii="Arial" w:hAnsi="Arial" w:cs="Arial"/>
          <w:bCs/>
          <w:lang w:val="es-MX"/>
        </w:rPr>
        <w:t>l</w:t>
      </w:r>
      <w:r w:rsidR="00667221">
        <w:rPr>
          <w:rFonts w:ascii="Arial" w:hAnsi="Arial" w:cs="Arial"/>
          <w:bCs/>
          <w:lang w:val="es-MX"/>
        </w:rPr>
        <w:t>a</w:t>
      </w:r>
      <w:r w:rsidRPr="00C268C5">
        <w:rPr>
          <w:rFonts w:ascii="Arial" w:hAnsi="Arial" w:cs="Arial"/>
          <w:bCs/>
          <w:lang w:val="es-MX"/>
        </w:rPr>
        <w:t xml:space="preserve"> reserva legal de la Sociedad a</w:t>
      </w:r>
      <w:r w:rsidR="00667221">
        <w:rPr>
          <w:rFonts w:ascii="Arial" w:hAnsi="Arial" w:cs="Arial"/>
          <w:bCs/>
          <w:lang w:val="es-MX"/>
        </w:rPr>
        <w:t xml:space="preserve">l estar debidamente constituida, de conformidad con la fracción </w:t>
      </w:r>
      <w:r w:rsidRPr="00C268C5">
        <w:rPr>
          <w:rFonts w:ascii="Arial" w:hAnsi="Arial" w:cs="Arial"/>
          <w:bCs/>
          <w:lang w:val="es-MX"/>
        </w:rPr>
        <w:t>II</w:t>
      </w:r>
      <w:r w:rsidR="007A17E6" w:rsidRPr="00C268C5">
        <w:rPr>
          <w:rFonts w:ascii="Arial" w:hAnsi="Arial" w:cs="Arial"/>
          <w:bCs/>
          <w:lang w:val="es-MX"/>
        </w:rPr>
        <w:t>.</w:t>
      </w:r>
      <w:r w:rsidRPr="00C268C5">
        <w:rPr>
          <w:rFonts w:ascii="Arial" w:hAnsi="Arial" w:cs="Arial"/>
          <w:bCs/>
          <w:lang w:val="es-MX"/>
        </w:rPr>
        <w:t xml:space="preserve"> del Artículo Sexagésimo Noveno de los Estatutos Sociales.</w:t>
      </w:r>
    </w:p>
    <w:p w14:paraId="143A2DF8" w14:textId="77777777" w:rsidR="00FB0CB2" w:rsidRPr="00C268C5" w:rsidRDefault="00FB0CB2" w:rsidP="00FB0CB2">
      <w:pPr>
        <w:spacing w:after="0"/>
        <w:rPr>
          <w:rFonts w:ascii="Arial" w:eastAsia="Times New Roman" w:hAnsi="Arial" w:cs="Arial"/>
          <w:bCs/>
          <w:sz w:val="20"/>
          <w:szCs w:val="20"/>
          <w:lang w:eastAsia="es-ES"/>
        </w:rPr>
      </w:pPr>
    </w:p>
    <w:p w14:paraId="1702493B" w14:textId="18A8FFFD" w:rsidR="00FB0CB2" w:rsidRPr="0096627C" w:rsidRDefault="00167F75" w:rsidP="00F413EB">
      <w:pPr>
        <w:pStyle w:val="Prrafodelista"/>
        <w:numPr>
          <w:ilvl w:val="1"/>
          <w:numId w:val="5"/>
        </w:numPr>
        <w:ind w:left="567" w:hanging="567"/>
        <w:jc w:val="both"/>
        <w:rPr>
          <w:rFonts w:ascii="Arial" w:hAnsi="Arial" w:cs="Arial"/>
          <w:bCs/>
          <w:lang w:val="es-MX"/>
        </w:rPr>
      </w:pPr>
      <w:r w:rsidRPr="0096627C">
        <w:rPr>
          <w:rFonts w:ascii="Arial" w:hAnsi="Arial" w:cs="Arial"/>
          <w:bCs/>
          <w:lang w:val="es-MX"/>
        </w:rPr>
        <w:t xml:space="preserve">Considerando </w:t>
      </w:r>
      <w:r w:rsidR="00D8533F" w:rsidRPr="0096627C">
        <w:rPr>
          <w:rFonts w:ascii="Arial" w:hAnsi="Arial" w:cs="Arial"/>
          <w:bCs/>
          <w:lang w:val="es-MX"/>
        </w:rPr>
        <w:t xml:space="preserve">que no se incrementará el monto máximo que podrá destinarse a la compra de acciones propias de la Sociedad de conformidad con el punto siete del Orden del Día, se propone acordar que la cantidad de $2,189’660,310.70 </w:t>
      </w:r>
      <w:r w:rsidR="0096627C" w:rsidRPr="0096627C">
        <w:rPr>
          <w:rFonts w:ascii="Arial" w:hAnsi="Arial" w:cs="Arial"/>
          <w:bCs/>
          <w:lang w:val="es-MX"/>
        </w:rPr>
        <w:t>M.N.</w:t>
      </w:r>
      <w:r w:rsidR="00D8533F" w:rsidRPr="0096627C">
        <w:rPr>
          <w:rFonts w:ascii="Arial" w:hAnsi="Arial" w:cs="Arial"/>
          <w:bCs/>
          <w:lang w:val="es-MX"/>
        </w:rPr>
        <w:t>, se destine a la cuenta de utilidades acumuladas pendientes de aplicar</w:t>
      </w:r>
      <w:r w:rsidR="00FB0CB2" w:rsidRPr="0096627C">
        <w:rPr>
          <w:rFonts w:ascii="Arial" w:hAnsi="Arial" w:cs="Arial"/>
          <w:bCs/>
          <w:lang w:val="es-MX"/>
        </w:rPr>
        <w:t>.</w:t>
      </w:r>
    </w:p>
    <w:p w14:paraId="4DC01082" w14:textId="7959ABC6" w:rsidR="00FB0CB2" w:rsidRDefault="00FB0CB2" w:rsidP="00FB0CB2">
      <w:pPr>
        <w:spacing w:after="0"/>
        <w:rPr>
          <w:rFonts w:ascii="Arial" w:eastAsia="Times New Roman" w:hAnsi="Arial" w:cs="Arial"/>
          <w:bCs/>
          <w:sz w:val="20"/>
          <w:szCs w:val="20"/>
          <w:lang w:eastAsia="es-ES"/>
        </w:rPr>
      </w:pPr>
    </w:p>
    <w:p w14:paraId="7A54FB18" w14:textId="77777777" w:rsidR="00304892" w:rsidRPr="00987716" w:rsidRDefault="00304892" w:rsidP="00FB0CB2">
      <w:pPr>
        <w:spacing w:after="0"/>
        <w:rPr>
          <w:rFonts w:ascii="Arial" w:eastAsia="Times New Roman" w:hAnsi="Arial" w:cs="Arial"/>
          <w:bCs/>
          <w:sz w:val="20"/>
          <w:szCs w:val="20"/>
          <w:lang w:eastAsia="es-ES"/>
        </w:rPr>
      </w:pPr>
    </w:p>
    <w:p w14:paraId="5C462E48" w14:textId="77777777" w:rsidR="00FB0CB2" w:rsidRPr="00987716" w:rsidRDefault="00FB0CB2" w:rsidP="00FB0CB2">
      <w:pPr>
        <w:spacing w:after="0"/>
        <w:rPr>
          <w:rFonts w:ascii="Arial" w:eastAsia="Times New Roman" w:hAnsi="Arial" w:cs="Arial"/>
          <w:b/>
          <w:sz w:val="20"/>
          <w:szCs w:val="20"/>
          <w:u w:val="single"/>
          <w:lang w:eastAsia="es-ES"/>
        </w:rPr>
      </w:pPr>
      <w:r w:rsidRPr="00987716">
        <w:rPr>
          <w:rFonts w:ascii="Arial" w:eastAsia="Times New Roman" w:hAnsi="Arial" w:cs="Arial"/>
          <w:b/>
          <w:sz w:val="20"/>
          <w:szCs w:val="20"/>
          <w:u w:val="single"/>
          <w:lang w:eastAsia="es-ES"/>
        </w:rPr>
        <w:t>PUNTO TRES</w:t>
      </w:r>
    </w:p>
    <w:p w14:paraId="0B6A5EF2" w14:textId="77777777" w:rsidR="00FB0CB2" w:rsidRPr="00987716" w:rsidRDefault="00FB0CB2" w:rsidP="00FB0CB2">
      <w:pPr>
        <w:spacing w:after="0"/>
        <w:ind w:left="567" w:hanging="567"/>
        <w:rPr>
          <w:rFonts w:ascii="Arial" w:eastAsia="Times New Roman" w:hAnsi="Arial" w:cs="Arial"/>
          <w:bCs/>
          <w:sz w:val="20"/>
          <w:szCs w:val="20"/>
          <w:lang w:eastAsia="es-ES"/>
        </w:rPr>
      </w:pPr>
    </w:p>
    <w:p w14:paraId="0AC914C7" w14:textId="09D190A9" w:rsidR="00FB0CB2" w:rsidRPr="00FB0CB2" w:rsidRDefault="00FB0CB2" w:rsidP="00FB0CB2">
      <w:pPr>
        <w:pStyle w:val="Prrafodelista"/>
        <w:numPr>
          <w:ilvl w:val="1"/>
          <w:numId w:val="6"/>
        </w:numPr>
        <w:ind w:left="567" w:hanging="567"/>
        <w:jc w:val="both"/>
        <w:rPr>
          <w:rFonts w:ascii="Arial" w:hAnsi="Arial" w:cs="Arial"/>
          <w:bCs/>
          <w:lang w:val="es-MX"/>
        </w:rPr>
      </w:pPr>
      <w:r w:rsidRPr="00987716">
        <w:rPr>
          <w:rFonts w:ascii="Arial" w:hAnsi="Arial" w:cs="Arial"/>
          <w:bCs/>
          <w:lang w:val="es-MX"/>
        </w:rPr>
        <w:t>Decretar un dividendo</w:t>
      </w:r>
      <w:r w:rsidR="00ED49F6" w:rsidRPr="00987716">
        <w:rPr>
          <w:rFonts w:ascii="Arial" w:hAnsi="Arial" w:cs="Arial"/>
          <w:bCs/>
          <w:lang w:val="es-MX"/>
        </w:rPr>
        <w:t xml:space="preserve">, el cual se pagará el día </w:t>
      </w:r>
      <w:r w:rsidR="00870C66">
        <w:rPr>
          <w:rFonts w:ascii="Arial" w:hAnsi="Arial" w:cs="Arial"/>
          <w:bCs/>
          <w:lang w:val="es-MX"/>
        </w:rPr>
        <w:t xml:space="preserve">lunes </w:t>
      </w:r>
      <w:r w:rsidR="00496496">
        <w:rPr>
          <w:rFonts w:ascii="Arial" w:hAnsi="Arial" w:cs="Arial"/>
          <w:bCs/>
          <w:lang w:val="es-MX"/>
        </w:rPr>
        <w:t>11 de mayo de 2026</w:t>
      </w:r>
      <w:r w:rsidR="00B706C3">
        <w:rPr>
          <w:rFonts w:ascii="Arial" w:hAnsi="Arial" w:cs="Arial"/>
          <w:bCs/>
          <w:lang w:val="es-MX"/>
        </w:rPr>
        <w:t>,</w:t>
      </w:r>
      <w:r w:rsidR="0030352B">
        <w:rPr>
          <w:rFonts w:ascii="Arial" w:hAnsi="Arial" w:cs="Arial"/>
          <w:bCs/>
          <w:lang w:val="es-MX"/>
        </w:rPr>
        <w:t xml:space="preserve"> </w:t>
      </w:r>
      <w:r w:rsidR="00ED49F6" w:rsidRPr="00987716">
        <w:rPr>
          <w:rFonts w:ascii="Arial" w:hAnsi="Arial" w:cs="Arial"/>
          <w:bCs/>
          <w:lang w:val="es-MX"/>
        </w:rPr>
        <w:t>en efectivo</w:t>
      </w:r>
      <w:r w:rsidR="006A4C5F" w:rsidRPr="00987716">
        <w:rPr>
          <w:rFonts w:ascii="Arial" w:hAnsi="Arial" w:cs="Arial"/>
          <w:bCs/>
          <w:lang w:val="es-MX"/>
        </w:rPr>
        <w:t xml:space="preserve"> </w:t>
      </w:r>
      <w:r w:rsidRPr="00987716">
        <w:rPr>
          <w:rFonts w:ascii="Arial" w:hAnsi="Arial" w:cs="Arial"/>
          <w:bCs/>
          <w:lang w:val="es-MX"/>
        </w:rPr>
        <w:t>a ser distribuido a razón de $</w:t>
      </w:r>
      <w:r w:rsidR="00851420" w:rsidRPr="00987716">
        <w:rPr>
          <w:rFonts w:ascii="Arial" w:hAnsi="Arial" w:cs="Arial"/>
          <w:bCs/>
          <w:lang w:val="es-MX"/>
        </w:rPr>
        <w:t>2.</w:t>
      </w:r>
      <w:r w:rsidR="00EA0895">
        <w:rPr>
          <w:rFonts w:ascii="Arial" w:hAnsi="Arial" w:cs="Arial"/>
          <w:bCs/>
          <w:lang w:val="es-MX"/>
        </w:rPr>
        <w:t>05</w:t>
      </w:r>
      <w:r w:rsidR="00662552" w:rsidRPr="00987716">
        <w:rPr>
          <w:rFonts w:ascii="Arial" w:hAnsi="Arial" w:cs="Arial"/>
          <w:bCs/>
          <w:lang w:val="es-MX"/>
        </w:rPr>
        <w:t xml:space="preserve"> </w:t>
      </w:r>
      <w:r w:rsidRPr="00987716">
        <w:rPr>
          <w:rFonts w:ascii="Arial" w:hAnsi="Arial" w:cs="Arial"/>
          <w:bCs/>
          <w:lang w:val="es-MX"/>
        </w:rPr>
        <w:t>M.N. por acción, y pagado al número total de acciones que se encuentren</w:t>
      </w:r>
      <w:r w:rsidRPr="00FB0CB2">
        <w:rPr>
          <w:rFonts w:ascii="Arial" w:hAnsi="Arial" w:cs="Arial"/>
          <w:bCs/>
          <w:lang w:val="es-MX"/>
        </w:rPr>
        <w:t xml:space="preserve"> en circulación en la fecha de pago. Asimismo, hacer constar que dichos dividendos provienen de la Cuenta de Utilidad Fiscal Neta a que se refiere el Artículo 77 de la Ley del Impuesto sobre la Renta.</w:t>
      </w:r>
    </w:p>
    <w:p w14:paraId="5F2EC5DF" w14:textId="5CA72135" w:rsidR="00FB0CB2" w:rsidRDefault="00FB0CB2" w:rsidP="00FB0CB2">
      <w:pPr>
        <w:spacing w:after="0"/>
        <w:rPr>
          <w:rFonts w:ascii="Arial" w:eastAsia="Times New Roman" w:hAnsi="Arial" w:cs="Arial"/>
          <w:bCs/>
          <w:sz w:val="20"/>
          <w:szCs w:val="20"/>
          <w:lang w:eastAsia="es-ES"/>
        </w:rPr>
      </w:pPr>
    </w:p>
    <w:p w14:paraId="12B1CB05" w14:textId="6D85CDE4" w:rsidR="008445F3" w:rsidRDefault="008445F3">
      <w:pPr>
        <w:rPr>
          <w:rFonts w:ascii="Arial" w:eastAsia="Times New Roman" w:hAnsi="Arial" w:cs="Arial"/>
          <w:bCs/>
          <w:sz w:val="20"/>
          <w:szCs w:val="20"/>
          <w:lang w:eastAsia="es-ES"/>
        </w:rPr>
      </w:pPr>
      <w:r>
        <w:rPr>
          <w:rFonts w:ascii="Arial" w:eastAsia="Times New Roman" w:hAnsi="Arial" w:cs="Arial"/>
          <w:bCs/>
          <w:sz w:val="20"/>
          <w:szCs w:val="20"/>
          <w:lang w:eastAsia="es-ES"/>
        </w:rPr>
        <w:br w:type="page"/>
      </w:r>
    </w:p>
    <w:p w14:paraId="73C5C1EA" w14:textId="77777777" w:rsidR="00304892" w:rsidRDefault="00304892" w:rsidP="00FB0CB2">
      <w:pPr>
        <w:spacing w:after="0"/>
        <w:rPr>
          <w:rFonts w:ascii="Arial" w:eastAsia="Times New Roman" w:hAnsi="Arial" w:cs="Arial"/>
          <w:b/>
          <w:sz w:val="20"/>
          <w:szCs w:val="20"/>
          <w:u w:val="single"/>
          <w:lang w:eastAsia="es-ES"/>
        </w:rPr>
      </w:pPr>
    </w:p>
    <w:p w14:paraId="2069E2F7" w14:textId="2931BA53" w:rsidR="00FB0CB2" w:rsidRPr="00157110" w:rsidRDefault="00FB0CB2" w:rsidP="00FB0CB2">
      <w:pPr>
        <w:spacing w:after="0"/>
        <w:rPr>
          <w:rFonts w:ascii="Arial" w:eastAsia="Times New Roman" w:hAnsi="Arial" w:cs="Arial"/>
          <w:b/>
          <w:sz w:val="20"/>
          <w:szCs w:val="20"/>
          <w:u w:val="single"/>
          <w:lang w:eastAsia="es-ES"/>
        </w:rPr>
      </w:pPr>
      <w:r w:rsidRPr="00157110">
        <w:rPr>
          <w:rFonts w:ascii="Arial" w:eastAsia="Times New Roman" w:hAnsi="Arial" w:cs="Arial"/>
          <w:b/>
          <w:sz w:val="20"/>
          <w:szCs w:val="20"/>
          <w:u w:val="single"/>
          <w:lang w:eastAsia="es-ES"/>
        </w:rPr>
        <w:t>PUNTO CUATRO</w:t>
      </w:r>
    </w:p>
    <w:p w14:paraId="1934E73D" w14:textId="77777777" w:rsidR="00FB0CB2" w:rsidRPr="00157110" w:rsidRDefault="00FB0CB2" w:rsidP="00FB0CB2">
      <w:pPr>
        <w:spacing w:after="0"/>
        <w:rPr>
          <w:rFonts w:ascii="Arial" w:eastAsia="Times New Roman" w:hAnsi="Arial" w:cs="Arial"/>
          <w:b/>
          <w:sz w:val="20"/>
          <w:szCs w:val="20"/>
          <w:lang w:eastAsia="es-ES"/>
        </w:rPr>
      </w:pPr>
    </w:p>
    <w:p w14:paraId="1D97C9E8" w14:textId="61C35377"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 xml:space="preserve">Aprobar la gestión del Consejo de Administración por el ejercicio de </w:t>
      </w:r>
      <w:r w:rsidR="00662552" w:rsidRPr="00157110">
        <w:rPr>
          <w:rFonts w:ascii="Arial" w:hAnsi="Arial" w:cs="Arial"/>
          <w:bCs/>
          <w:lang w:val="es-ES"/>
        </w:rPr>
        <w:t>202</w:t>
      </w:r>
      <w:r w:rsidR="005473E6">
        <w:rPr>
          <w:rFonts w:ascii="Arial" w:hAnsi="Arial" w:cs="Arial"/>
          <w:bCs/>
          <w:lang w:val="es-ES"/>
        </w:rPr>
        <w:t>5</w:t>
      </w:r>
      <w:r w:rsidRPr="00157110">
        <w:rPr>
          <w:rFonts w:ascii="Arial" w:hAnsi="Arial" w:cs="Arial"/>
          <w:bCs/>
          <w:lang w:val="es-ES"/>
        </w:rPr>
        <w:t>.</w:t>
      </w:r>
    </w:p>
    <w:p w14:paraId="63298C57" w14:textId="77777777" w:rsidR="00FB0CB2" w:rsidRPr="00157110" w:rsidRDefault="00FB0CB2" w:rsidP="00FB0CB2">
      <w:pPr>
        <w:spacing w:after="0"/>
        <w:rPr>
          <w:rFonts w:ascii="Arial" w:eastAsia="Times New Roman" w:hAnsi="Arial" w:cs="Arial"/>
          <w:bCs/>
          <w:sz w:val="20"/>
          <w:szCs w:val="20"/>
          <w:lang w:val="es-ES" w:eastAsia="es-ES"/>
        </w:rPr>
      </w:pPr>
    </w:p>
    <w:p w14:paraId="4BF9D540" w14:textId="0666B44D"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Designación y ratificación para integrar el Consejo de Administración de la Bolsa Mexicana de Valores, S.A.B. de C.V., a las siguientes personas</w:t>
      </w:r>
      <w:r w:rsidR="00ED49F6" w:rsidRPr="00ED49F6">
        <w:rPr>
          <w:rFonts w:ascii="Arial" w:hAnsi="Arial" w:cs="Arial"/>
          <w:bCs/>
          <w:lang w:val="es-ES"/>
        </w:rPr>
        <w:t xml:space="preserve"> </w:t>
      </w:r>
      <w:r w:rsidR="00ED49F6">
        <w:rPr>
          <w:rFonts w:ascii="Arial" w:hAnsi="Arial" w:cs="Arial"/>
          <w:bCs/>
          <w:lang w:val="es-ES"/>
        </w:rPr>
        <w:t>y, en su caso, su calificación como consejeros independientes</w:t>
      </w:r>
      <w:r w:rsidRPr="00157110">
        <w:rPr>
          <w:rFonts w:ascii="Arial" w:hAnsi="Arial" w:cs="Arial"/>
          <w:bCs/>
          <w:lang w:val="es-ES"/>
        </w:rPr>
        <w:t>, quienes estando presentes o habiendo tenido conocimiento de su posible ratificación o designación, manifestaron la aceptación de su nombramiento y protestaron el fiel y cumplido desempeño de sus cargos:</w:t>
      </w:r>
    </w:p>
    <w:p w14:paraId="4A76C474" w14:textId="77777777" w:rsidR="00FB0CB2" w:rsidRPr="00157110" w:rsidRDefault="00FB0CB2" w:rsidP="00FB0CB2">
      <w:pPr>
        <w:spacing w:after="0"/>
        <w:rPr>
          <w:rFonts w:ascii="Arial" w:eastAsia="Times New Roman" w:hAnsi="Arial" w:cs="Arial"/>
          <w:bCs/>
          <w:sz w:val="20"/>
          <w:szCs w:val="20"/>
          <w:lang w:val="es-ES" w:eastAsia="es-ES"/>
        </w:rPr>
      </w:pPr>
    </w:p>
    <w:p w14:paraId="495B6590" w14:textId="77777777" w:rsidR="00FB0CB2" w:rsidRPr="00157110" w:rsidRDefault="00FB0CB2" w:rsidP="00B555D2">
      <w:pPr>
        <w:pStyle w:val="Prrafodelista"/>
        <w:ind w:left="567"/>
        <w:jc w:val="both"/>
        <w:rPr>
          <w:rFonts w:ascii="Arial" w:hAnsi="Arial" w:cs="Arial"/>
          <w:b/>
          <w:lang w:val="es-ES"/>
        </w:rPr>
      </w:pPr>
      <w:r w:rsidRPr="00157110">
        <w:rPr>
          <w:rFonts w:ascii="Arial" w:hAnsi="Arial" w:cs="Arial"/>
          <w:b/>
          <w:lang w:val="es-ES"/>
        </w:rPr>
        <w:t>Miembros propietarios:</w:t>
      </w:r>
    </w:p>
    <w:p w14:paraId="525433D5" w14:textId="77777777" w:rsidR="00FB0CB2" w:rsidRPr="00157110" w:rsidRDefault="00FB0CB2" w:rsidP="00FB0CB2">
      <w:pPr>
        <w:pStyle w:val="Prrafodelista"/>
        <w:ind w:left="0"/>
        <w:jc w:val="both"/>
        <w:rPr>
          <w:rFonts w:ascii="Arial" w:hAnsi="Arial" w:cs="Arial"/>
          <w:b/>
          <w:lang w:val="es-ES"/>
        </w:rPr>
      </w:pPr>
    </w:p>
    <w:p w14:paraId="03554926" w14:textId="71523695" w:rsidR="00FB0CB2" w:rsidRPr="00230BE0" w:rsidRDefault="00FB0CB2"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Marcos Alejandro Martínez Gavica</w:t>
      </w:r>
      <w:r w:rsidR="0008779B">
        <w:rPr>
          <w:rFonts w:ascii="Arial" w:hAnsi="Arial" w:cs="Arial"/>
          <w:bCs/>
        </w:rPr>
        <w:t xml:space="preserve"> *</w:t>
      </w:r>
    </w:p>
    <w:p w14:paraId="79E3F751" w14:textId="3FBCBDDB" w:rsidR="00FB0CB2" w:rsidRPr="00230BE0" w:rsidRDefault="00410F29"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Eduardo Cepeda Fernández</w:t>
      </w:r>
    </w:p>
    <w:p w14:paraId="3993C754" w14:textId="2ADA1850" w:rsidR="00FB0CB2" w:rsidRPr="00230BE0" w:rsidRDefault="008F2148"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Gina Díez Barroso Azcárraga</w:t>
      </w:r>
      <w:r w:rsidR="0008779B">
        <w:rPr>
          <w:rFonts w:ascii="Arial" w:hAnsi="Arial" w:cs="Arial"/>
          <w:bCs/>
        </w:rPr>
        <w:t xml:space="preserve"> *</w:t>
      </w:r>
    </w:p>
    <w:p w14:paraId="0154EA76" w14:textId="23F0326F" w:rsidR="00FB0CB2" w:rsidRPr="00230BE0" w:rsidRDefault="00AE4CD3"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Felipe García Ascencio</w:t>
      </w:r>
    </w:p>
    <w:p w14:paraId="47B07193" w14:textId="341C0386" w:rsidR="00FB0CB2" w:rsidRPr="00230BE0" w:rsidRDefault="005B5DA2"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Claudia Jañez Sánchez</w:t>
      </w:r>
      <w:r w:rsidR="0008779B">
        <w:rPr>
          <w:rFonts w:ascii="Arial" w:hAnsi="Arial" w:cs="Arial"/>
          <w:bCs/>
        </w:rPr>
        <w:t xml:space="preserve"> *</w:t>
      </w:r>
    </w:p>
    <w:p w14:paraId="092CEDAC" w14:textId="441FEC84" w:rsidR="002E0AD8" w:rsidRPr="00230BE0" w:rsidRDefault="00230BE0" w:rsidP="00230BE0">
      <w:pPr>
        <w:pStyle w:val="Prrafodelista"/>
        <w:numPr>
          <w:ilvl w:val="2"/>
          <w:numId w:val="7"/>
        </w:numPr>
        <w:ind w:left="1418" w:hanging="851"/>
        <w:jc w:val="both"/>
        <w:rPr>
          <w:rFonts w:ascii="Arial" w:hAnsi="Arial" w:cs="Arial"/>
          <w:bCs/>
          <w:lang w:val="es-ES"/>
        </w:rPr>
      </w:pPr>
      <w:r>
        <w:rPr>
          <w:rFonts w:ascii="Arial" w:hAnsi="Arial" w:cs="Arial"/>
          <w:bCs/>
          <w:lang w:val="es-ES"/>
        </w:rPr>
        <w:t>José Kaun Nader</w:t>
      </w:r>
    </w:p>
    <w:p w14:paraId="57020116" w14:textId="77777777" w:rsidR="00FB0CB2" w:rsidRPr="00230BE0" w:rsidRDefault="00FB0CB2"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Ernesto Ortega Arellano</w:t>
      </w:r>
    </w:p>
    <w:p w14:paraId="02F081B6" w14:textId="2A6D815C" w:rsidR="00FB0CB2" w:rsidRPr="00230BE0" w:rsidRDefault="00FB0CB2" w:rsidP="00B555D2">
      <w:pPr>
        <w:pStyle w:val="Prrafodelista"/>
        <w:numPr>
          <w:ilvl w:val="2"/>
          <w:numId w:val="7"/>
        </w:numPr>
        <w:ind w:left="1418" w:hanging="851"/>
        <w:jc w:val="both"/>
        <w:rPr>
          <w:rFonts w:ascii="Arial" w:hAnsi="Arial" w:cs="Arial"/>
          <w:bCs/>
          <w:lang w:val="es-ES"/>
        </w:rPr>
      </w:pPr>
      <w:r w:rsidRPr="0008779B">
        <w:rPr>
          <w:rFonts w:ascii="Arial" w:hAnsi="Arial" w:cs="Arial"/>
          <w:bCs/>
          <w:lang w:val="es-MX"/>
        </w:rPr>
        <w:t>Tania Ortiz Mena López Negrete</w:t>
      </w:r>
      <w:r w:rsidR="0008779B" w:rsidRPr="0008779B">
        <w:rPr>
          <w:rFonts w:ascii="Arial" w:hAnsi="Arial" w:cs="Arial"/>
          <w:bCs/>
          <w:lang w:val="es-MX"/>
        </w:rPr>
        <w:t xml:space="preserve"> </w:t>
      </w:r>
      <w:r w:rsidR="0008779B">
        <w:rPr>
          <w:rFonts w:ascii="Arial" w:hAnsi="Arial" w:cs="Arial"/>
          <w:bCs/>
          <w:lang w:val="es-MX"/>
        </w:rPr>
        <w:t>*</w:t>
      </w:r>
    </w:p>
    <w:p w14:paraId="5FACD8FD" w14:textId="77777777" w:rsidR="00FB0CB2" w:rsidRPr="00CE29D7" w:rsidRDefault="00FB0CB2"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Eduardo Osuna Osuna</w:t>
      </w:r>
    </w:p>
    <w:p w14:paraId="4FC0F212" w14:textId="77777777" w:rsidR="00CE29D7" w:rsidRPr="00157110" w:rsidRDefault="00CE29D7" w:rsidP="00CE29D7">
      <w:pPr>
        <w:pStyle w:val="Prrafodelista"/>
        <w:numPr>
          <w:ilvl w:val="2"/>
          <w:numId w:val="7"/>
        </w:numPr>
        <w:ind w:left="1418" w:hanging="851"/>
        <w:jc w:val="both"/>
        <w:rPr>
          <w:rFonts w:ascii="Arial" w:hAnsi="Arial" w:cs="Arial"/>
          <w:bCs/>
          <w:lang w:val="es-ES"/>
        </w:rPr>
      </w:pPr>
      <w:r w:rsidRPr="00230BE0">
        <w:rPr>
          <w:rFonts w:ascii="Arial" w:hAnsi="Arial" w:cs="Arial"/>
          <w:bCs/>
          <w:lang w:val="es-ES"/>
        </w:rPr>
        <w:t>Marcos Ramírez Miguel</w:t>
      </w:r>
    </w:p>
    <w:p w14:paraId="050D52C2" w14:textId="530F0EF9" w:rsidR="00FB0CB2" w:rsidRPr="00230BE0" w:rsidRDefault="00FB0CB2" w:rsidP="00B555D2">
      <w:pPr>
        <w:pStyle w:val="Prrafodelista"/>
        <w:numPr>
          <w:ilvl w:val="2"/>
          <w:numId w:val="7"/>
        </w:numPr>
        <w:ind w:left="1418" w:hanging="851"/>
        <w:jc w:val="both"/>
        <w:rPr>
          <w:rFonts w:ascii="Arial" w:hAnsi="Arial" w:cs="Arial"/>
          <w:bCs/>
          <w:lang w:val="es-ES"/>
        </w:rPr>
      </w:pPr>
      <w:r w:rsidRPr="004F69AA">
        <w:rPr>
          <w:rFonts w:ascii="Arial" w:hAnsi="Arial" w:cs="Arial"/>
          <w:bCs/>
          <w:lang w:val="es-MX"/>
        </w:rPr>
        <w:t>Clemente Ismael Reyes-Retana Valdés</w:t>
      </w:r>
      <w:r w:rsidR="0002292D">
        <w:rPr>
          <w:rFonts w:ascii="Arial" w:hAnsi="Arial" w:cs="Arial"/>
          <w:bCs/>
          <w:lang w:val="es-MX"/>
        </w:rPr>
        <w:t xml:space="preserve"> *</w:t>
      </w:r>
    </w:p>
    <w:p w14:paraId="6B2C95B8" w14:textId="3528701C" w:rsidR="00FB0CB2" w:rsidRPr="00230BE0" w:rsidRDefault="00F24CE2"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Alberto Torrado Martínez</w:t>
      </w:r>
      <w:r w:rsidR="0002292D">
        <w:rPr>
          <w:rFonts w:ascii="Arial" w:hAnsi="Arial" w:cs="Arial"/>
          <w:bCs/>
        </w:rPr>
        <w:t xml:space="preserve"> *</w:t>
      </w:r>
    </w:p>
    <w:p w14:paraId="2878AB5B" w14:textId="1DB06533" w:rsidR="00FB0CB2" w:rsidRPr="00230BE0" w:rsidRDefault="00370E9C" w:rsidP="00B555D2">
      <w:pPr>
        <w:pStyle w:val="Prrafodelista"/>
        <w:numPr>
          <w:ilvl w:val="2"/>
          <w:numId w:val="7"/>
        </w:numPr>
        <w:ind w:left="1418" w:hanging="851"/>
        <w:jc w:val="both"/>
        <w:rPr>
          <w:rFonts w:ascii="Arial" w:hAnsi="Arial" w:cs="Arial"/>
          <w:bCs/>
          <w:lang w:val="es-ES"/>
        </w:rPr>
      </w:pPr>
      <w:r w:rsidRPr="0002292D">
        <w:rPr>
          <w:rFonts w:ascii="Arial" w:hAnsi="Arial" w:cs="Arial"/>
          <w:bCs/>
          <w:lang w:val="es-MX"/>
        </w:rPr>
        <w:t>Blanca Avelina Treviño de Vega</w:t>
      </w:r>
      <w:r w:rsidR="0002292D" w:rsidRPr="0002292D">
        <w:rPr>
          <w:rFonts w:ascii="Arial" w:hAnsi="Arial" w:cs="Arial"/>
          <w:bCs/>
          <w:lang w:val="es-MX"/>
        </w:rPr>
        <w:t xml:space="preserve"> </w:t>
      </w:r>
      <w:r w:rsidR="0002292D">
        <w:rPr>
          <w:rFonts w:ascii="Arial" w:hAnsi="Arial" w:cs="Arial"/>
          <w:bCs/>
          <w:lang w:val="es-MX"/>
        </w:rPr>
        <w:t>*</w:t>
      </w:r>
    </w:p>
    <w:p w14:paraId="2399061D" w14:textId="5B57BF9F" w:rsidR="009001AE" w:rsidRPr="004F69AA" w:rsidRDefault="009001AE" w:rsidP="00387C7C">
      <w:pPr>
        <w:pStyle w:val="Prrafodelista"/>
        <w:numPr>
          <w:ilvl w:val="2"/>
          <w:numId w:val="7"/>
        </w:numPr>
        <w:ind w:left="1418" w:hanging="851"/>
        <w:jc w:val="both"/>
        <w:rPr>
          <w:rFonts w:ascii="Arial" w:hAnsi="Arial" w:cs="Arial"/>
          <w:bCs/>
          <w:lang w:val="es-ES"/>
        </w:rPr>
      </w:pPr>
      <w:r w:rsidRPr="00230BE0">
        <w:rPr>
          <w:rFonts w:ascii="Arial" w:hAnsi="Arial" w:cs="Arial"/>
          <w:bCs/>
        </w:rPr>
        <w:t>Eduardo Valdés Acra</w:t>
      </w:r>
      <w:r w:rsidR="0002292D">
        <w:rPr>
          <w:rFonts w:ascii="Arial" w:hAnsi="Arial" w:cs="Arial"/>
          <w:bCs/>
        </w:rPr>
        <w:t xml:space="preserve"> *</w:t>
      </w:r>
    </w:p>
    <w:p w14:paraId="06516040" w14:textId="77777777" w:rsidR="004F69AA" w:rsidRDefault="004F69AA" w:rsidP="004F69AA">
      <w:pPr>
        <w:pStyle w:val="Prrafodelista"/>
        <w:numPr>
          <w:ilvl w:val="2"/>
          <w:numId w:val="7"/>
        </w:numPr>
        <w:ind w:left="1418" w:hanging="851"/>
        <w:jc w:val="both"/>
        <w:rPr>
          <w:rFonts w:ascii="Arial" w:hAnsi="Arial" w:cs="Arial"/>
          <w:bCs/>
          <w:lang w:val="es-ES"/>
        </w:rPr>
      </w:pPr>
      <w:r>
        <w:rPr>
          <w:rFonts w:ascii="Arial" w:hAnsi="Arial" w:cs="Arial"/>
          <w:bCs/>
          <w:lang w:val="es-ES"/>
        </w:rPr>
        <w:t>Á</w:t>
      </w:r>
      <w:r w:rsidRPr="00157110">
        <w:rPr>
          <w:rFonts w:ascii="Arial" w:hAnsi="Arial" w:cs="Arial"/>
          <w:bCs/>
          <w:lang w:val="es-ES"/>
        </w:rPr>
        <w:t>lvaro Vaqueiro Ussel</w:t>
      </w:r>
    </w:p>
    <w:p w14:paraId="52C83234" w14:textId="53AF9A8F" w:rsidR="00FB0CB2" w:rsidRDefault="00FB0CB2" w:rsidP="00FB0CB2">
      <w:pPr>
        <w:spacing w:after="0"/>
        <w:rPr>
          <w:rFonts w:ascii="Arial" w:eastAsia="Times New Roman" w:hAnsi="Arial" w:cs="Arial"/>
          <w:bCs/>
          <w:sz w:val="20"/>
          <w:szCs w:val="20"/>
          <w:lang w:val="es-ES" w:eastAsia="es-ES"/>
        </w:rPr>
      </w:pPr>
    </w:p>
    <w:p w14:paraId="50472330" w14:textId="33B9A71B" w:rsidR="000A6930" w:rsidRPr="00734534" w:rsidRDefault="00734534" w:rsidP="000A6930">
      <w:pPr>
        <w:spacing w:after="0"/>
        <w:ind w:left="1418"/>
        <w:rPr>
          <w:rFonts w:ascii="Arial" w:eastAsia="Times New Roman" w:hAnsi="Arial" w:cs="Arial"/>
          <w:bCs/>
          <w:i/>
          <w:iCs/>
          <w:sz w:val="20"/>
          <w:szCs w:val="20"/>
          <w:lang w:val="es-ES" w:eastAsia="es-ES"/>
        </w:rPr>
      </w:pPr>
      <w:r w:rsidRPr="00734534">
        <w:rPr>
          <w:rFonts w:ascii="Arial" w:eastAsia="Times New Roman" w:hAnsi="Arial" w:cs="Arial"/>
          <w:bCs/>
          <w:i/>
          <w:iCs/>
          <w:sz w:val="20"/>
          <w:szCs w:val="20"/>
          <w:lang w:val="es-ES" w:eastAsia="es-ES"/>
        </w:rPr>
        <w:t>* Consejeros Independientes.</w:t>
      </w:r>
    </w:p>
    <w:p w14:paraId="34343192" w14:textId="77777777" w:rsidR="00734534" w:rsidRDefault="00734534" w:rsidP="00B555D2">
      <w:pPr>
        <w:spacing w:after="0"/>
        <w:ind w:left="567"/>
        <w:rPr>
          <w:rFonts w:ascii="Arial" w:eastAsia="Times New Roman" w:hAnsi="Arial" w:cs="Arial"/>
          <w:b/>
          <w:sz w:val="20"/>
          <w:szCs w:val="20"/>
          <w:lang w:val="es-ES" w:eastAsia="es-ES"/>
        </w:rPr>
      </w:pPr>
    </w:p>
    <w:p w14:paraId="653AD9E4" w14:textId="744C7512" w:rsidR="00FB0CB2" w:rsidRPr="00230BE0" w:rsidRDefault="00FB0CB2" w:rsidP="00B555D2">
      <w:pPr>
        <w:spacing w:after="0"/>
        <w:ind w:left="567"/>
        <w:rPr>
          <w:rFonts w:ascii="Arial" w:eastAsia="Times New Roman" w:hAnsi="Arial" w:cs="Arial"/>
          <w:b/>
          <w:sz w:val="20"/>
          <w:szCs w:val="20"/>
          <w:lang w:val="es-ES" w:eastAsia="es-ES"/>
        </w:rPr>
      </w:pPr>
      <w:r w:rsidRPr="00230BE0">
        <w:rPr>
          <w:rFonts w:ascii="Arial" w:eastAsia="Times New Roman" w:hAnsi="Arial" w:cs="Arial"/>
          <w:b/>
          <w:sz w:val="20"/>
          <w:szCs w:val="20"/>
          <w:lang w:val="es-ES" w:eastAsia="es-ES"/>
        </w:rPr>
        <w:t>Miembros suplentes:</w:t>
      </w:r>
    </w:p>
    <w:p w14:paraId="1DC5FA57" w14:textId="77777777" w:rsidR="00FB0CB2" w:rsidRPr="00230BE0" w:rsidRDefault="00FB0CB2" w:rsidP="00FB0CB2">
      <w:pPr>
        <w:spacing w:after="0"/>
        <w:rPr>
          <w:rFonts w:ascii="Arial" w:eastAsia="Times New Roman" w:hAnsi="Arial" w:cs="Arial"/>
          <w:b/>
          <w:sz w:val="20"/>
          <w:szCs w:val="20"/>
          <w:lang w:val="es-ES" w:eastAsia="es-ES"/>
        </w:rPr>
      </w:pPr>
    </w:p>
    <w:p w14:paraId="0701AC5A" w14:textId="56F1452A" w:rsidR="00FB0CB2" w:rsidRPr="00230BE0" w:rsidRDefault="003A0E74" w:rsidP="00B555D2">
      <w:pPr>
        <w:pStyle w:val="Prrafodelista"/>
        <w:numPr>
          <w:ilvl w:val="2"/>
          <w:numId w:val="7"/>
        </w:numPr>
        <w:ind w:left="1418" w:hanging="851"/>
        <w:jc w:val="both"/>
        <w:rPr>
          <w:rFonts w:ascii="Arial" w:hAnsi="Arial" w:cs="Arial"/>
          <w:bCs/>
          <w:lang w:val="es-ES"/>
        </w:rPr>
      </w:pPr>
      <w:r w:rsidRPr="00230BE0">
        <w:rPr>
          <w:rFonts w:ascii="Arial" w:hAnsi="Arial" w:cs="Arial"/>
          <w:bCs/>
          <w:lang w:val="es-ES"/>
        </w:rPr>
        <w:t>Tomás Christian Ehrenberg Aldford</w:t>
      </w:r>
    </w:p>
    <w:p w14:paraId="197D0549" w14:textId="6C407238" w:rsidR="008C76E9" w:rsidRPr="0056577A" w:rsidRDefault="008C76E9" w:rsidP="00B555D2">
      <w:pPr>
        <w:pStyle w:val="Prrafodelista"/>
        <w:numPr>
          <w:ilvl w:val="2"/>
          <w:numId w:val="7"/>
        </w:numPr>
        <w:ind w:left="1418" w:hanging="851"/>
        <w:jc w:val="both"/>
        <w:rPr>
          <w:rFonts w:ascii="Arial" w:hAnsi="Arial" w:cs="Arial"/>
          <w:bCs/>
          <w:lang w:val="es-ES"/>
        </w:rPr>
      </w:pPr>
      <w:r w:rsidRPr="00230BE0">
        <w:rPr>
          <w:rFonts w:ascii="Arial" w:hAnsi="Arial" w:cs="Arial"/>
          <w:bCs/>
        </w:rPr>
        <w:t>Felipe García-Moreno Rodríguez</w:t>
      </w:r>
    </w:p>
    <w:p w14:paraId="2FAE4F2B" w14:textId="3BAD8A57" w:rsidR="0011450B" w:rsidRDefault="0011450B" w:rsidP="00B555D2">
      <w:pPr>
        <w:pStyle w:val="Prrafodelista"/>
        <w:numPr>
          <w:ilvl w:val="2"/>
          <w:numId w:val="7"/>
        </w:numPr>
        <w:ind w:left="1418" w:hanging="851"/>
        <w:jc w:val="both"/>
        <w:rPr>
          <w:rFonts w:ascii="Arial" w:hAnsi="Arial" w:cs="Arial"/>
          <w:bCs/>
          <w:lang w:val="es-ES"/>
        </w:rPr>
      </w:pPr>
      <w:r>
        <w:rPr>
          <w:rFonts w:ascii="Arial" w:hAnsi="Arial" w:cs="Arial"/>
          <w:bCs/>
        </w:rPr>
        <w:t>José Armando Rodal Espinosa</w:t>
      </w:r>
    </w:p>
    <w:p w14:paraId="4E2E7D4A" w14:textId="77777777" w:rsidR="00FB0CB2" w:rsidRPr="00157110" w:rsidRDefault="00FB0CB2" w:rsidP="00FB0CB2">
      <w:pPr>
        <w:spacing w:after="0"/>
        <w:rPr>
          <w:rFonts w:ascii="Arial" w:eastAsia="Times New Roman" w:hAnsi="Arial" w:cs="Arial"/>
          <w:bCs/>
          <w:sz w:val="20"/>
          <w:szCs w:val="20"/>
          <w:lang w:val="es-ES" w:eastAsia="es-ES"/>
        </w:rPr>
      </w:pPr>
    </w:p>
    <w:p w14:paraId="68894FE7" w14:textId="77777777" w:rsidR="00FB0CB2"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Aprobar que cualquiera de los consejeros suplentes podrá suplir a cualquiera de los consejeros propietarios, salvo en caso de los consejeros independientes propietarios que sólo podrán ser suplidos por consejeros independientes conforme a lo previsto por el artículo 24 de la Ley del Mercado de Valores.</w:t>
      </w:r>
    </w:p>
    <w:p w14:paraId="76CB50D1" w14:textId="77777777" w:rsidR="00FB0CB2" w:rsidRDefault="00FB0CB2" w:rsidP="00FB0CB2">
      <w:pPr>
        <w:pStyle w:val="Prrafodelista"/>
        <w:ind w:left="567"/>
        <w:jc w:val="both"/>
        <w:rPr>
          <w:rFonts w:ascii="Arial" w:hAnsi="Arial" w:cs="Arial"/>
          <w:bCs/>
          <w:lang w:val="es-ES"/>
        </w:rPr>
      </w:pPr>
    </w:p>
    <w:p w14:paraId="70E86473" w14:textId="6738208F" w:rsidR="00FB0CB2" w:rsidRPr="00B15E22" w:rsidRDefault="00FB0CB2" w:rsidP="00135E59">
      <w:pPr>
        <w:pStyle w:val="Prrafodelista"/>
        <w:numPr>
          <w:ilvl w:val="2"/>
          <w:numId w:val="7"/>
        </w:numPr>
        <w:ind w:left="1418" w:hanging="851"/>
        <w:jc w:val="both"/>
        <w:rPr>
          <w:rFonts w:ascii="Arial" w:hAnsi="Arial" w:cs="Arial"/>
          <w:bCs/>
          <w:lang w:val="es-ES"/>
        </w:rPr>
      </w:pPr>
      <w:r w:rsidRPr="00B15E22">
        <w:rPr>
          <w:rFonts w:ascii="Arial" w:hAnsi="Arial" w:cs="Arial"/>
          <w:bCs/>
          <w:lang w:val="es-MX"/>
        </w:rPr>
        <w:t xml:space="preserve">Hacer constar que, los señores Marcos </w:t>
      </w:r>
      <w:r w:rsidR="0013123B" w:rsidRPr="00B15E22">
        <w:rPr>
          <w:rFonts w:ascii="Arial" w:hAnsi="Arial" w:cs="Arial"/>
          <w:bCs/>
          <w:lang w:val="es-MX"/>
        </w:rPr>
        <w:t xml:space="preserve">Alejandro </w:t>
      </w:r>
      <w:r w:rsidRPr="00B15E22">
        <w:rPr>
          <w:rFonts w:ascii="Arial" w:hAnsi="Arial" w:cs="Arial"/>
          <w:bCs/>
          <w:lang w:val="es-MX"/>
        </w:rPr>
        <w:t xml:space="preserve">Martínez Gavica, </w:t>
      </w:r>
      <w:r w:rsidR="000019F6" w:rsidRPr="00B15E22">
        <w:rPr>
          <w:rFonts w:ascii="Arial" w:hAnsi="Arial" w:cs="Arial"/>
          <w:bCs/>
          <w:lang w:val="es-MX"/>
        </w:rPr>
        <w:t>Gina Díez Barroso Azcárraga</w:t>
      </w:r>
      <w:r w:rsidRPr="00B15E22">
        <w:rPr>
          <w:rFonts w:ascii="Arial" w:hAnsi="Arial" w:cs="Arial"/>
          <w:bCs/>
          <w:lang w:val="es-MX"/>
        </w:rPr>
        <w:t xml:space="preserve">, </w:t>
      </w:r>
      <w:r w:rsidR="00410F29" w:rsidRPr="00B15E22">
        <w:rPr>
          <w:rFonts w:ascii="Arial" w:hAnsi="Arial" w:cs="Arial"/>
          <w:bCs/>
          <w:lang w:val="es-MX"/>
        </w:rPr>
        <w:t xml:space="preserve">Claudia Jañez Sánchez, </w:t>
      </w:r>
      <w:r w:rsidR="0042390F" w:rsidRPr="00B15E22">
        <w:rPr>
          <w:rFonts w:ascii="Arial" w:hAnsi="Arial" w:cs="Arial"/>
          <w:bCs/>
          <w:lang w:val="es-MX"/>
        </w:rPr>
        <w:t>Tania Ortiz Mena López Negrete, Clemente Ismael Reyes-Retana Valdés, Alberto Torrado Martínez, Blanca Avelina Treviño de Vega</w:t>
      </w:r>
      <w:r w:rsidR="00DE4109" w:rsidRPr="00B15E22">
        <w:rPr>
          <w:rFonts w:ascii="Arial" w:hAnsi="Arial" w:cs="Arial"/>
          <w:bCs/>
          <w:lang w:val="es-MX"/>
        </w:rPr>
        <w:t xml:space="preserve"> y</w:t>
      </w:r>
      <w:r w:rsidR="009502A1" w:rsidRPr="00B15E22">
        <w:rPr>
          <w:rFonts w:ascii="Arial" w:hAnsi="Arial" w:cs="Arial"/>
          <w:bCs/>
          <w:lang w:val="es-MX"/>
        </w:rPr>
        <w:t xml:space="preserve"> Eduardo Valdés Acra</w:t>
      </w:r>
      <w:r w:rsidR="00410F29" w:rsidRPr="00B15E22">
        <w:rPr>
          <w:rFonts w:ascii="Arial" w:hAnsi="Arial" w:cs="Arial"/>
          <w:bCs/>
          <w:lang w:val="es-MX"/>
        </w:rPr>
        <w:t>,</w:t>
      </w:r>
      <w:r w:rsidRPr="00B15E22">
        <w:rPr>
          <w:rFonts w:ascii="Arial" w:hAnsi="Arial" w:cs="Arial"/>
          <w:bCs/>
          <w:lang w:val="es-MX"/>
        </w:rPr>
        <w:t xml:space="preserve"> tienen el carácter de consejeros independientes.</w:t>
      </w:r>
    </w:p>
    <w:p w14:paraId="1E6279CE" w14:textId="77777777" w:rsidR="00FB0CB2" w:rsidRPr="00157110" w:rsidRDefault="00FB0CB2" w:rsidP="00FB0CB2">
      <w:pPr>
        <w:spacing w:after="0"/>
        <w:rPr>
          <w:rFonts w:ascii="Arial" w:eastAsia="Times New Roman" w:hAnsi="Arial" w:cs="Arial"/>
          <w:bCs/>
          <w:sz w:val="20"/>
          <w:szCs w:val="20"/>
          <w:lang w:val="es-ES" w:eastAsia="es-ES"/>
        </w:rPr>
      </w:pPr>
    </w:p>
    <w:p w14:paraId="42E78836" w14:textId="77777777"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Aprobar y aceptar la renuncia de cada una de las personas que no se ratifiquen en el cargo de miembro del Consejo de Administración en esta Asamblea. En nombre del Consejo en pleno, agradecerles los servicios prestados a la Sociedad y liberarlos de cualquier responsabilidad en que pudieran haber incurrido en el legal desempeño de sus encargos.</w:t>
      </w:r>
    </w:p>
    <w:p w14:paraId="4761582F" w14:textId="77777777" w:rsidR="00FB0CB2" w:rsidRDefault="00FB0CB2" w:rsidP="00FB0CB2">
      <w:pPr>
        <w:spacing w:after="0"/>
        <w:rPr>
          <w:rFonts w:ascii="Arial" w:eastAsia="Times New Roman" w:hAnsi="Arial" w:cs="Arial"/>
          <w:bCs/>
          <w:sz w:val="20"/>
          <w:szCs w:val="20"/>
          <w:lang w:val="es-ES" w:eastAsia="es-ES"/>
        </w:rPr>
      </w:pPr>
    </w:p>
    <w:p w14:paraId="7C80D15F" w14:textId="77777777"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Ratificar al señor Marcos Alejandro Martínez Gavica en el cargo de Presidente del Consejo de Administración de la Sociedad.</w:t>
      </w:r>
    </w:p>
    <w:p w14:paraId="74ED2298" w14:textId="77777777" w:rsidR="00FB0CB2" w:rsidRPr="00157110" w:rsidRDefault="00FB0CB2" w:rsidP="00FB0CB2">
      <w:pPr>
        <w:spacing w:after="0"/>
        <w:rPr>
          <w:rFonts w:ascii="Arial" w:eastAsia="Times New Roman" w:hAnsi="Arial" w:cs="Arial"/>
          <w:bCs/>
          <w:sz w:val="20"/>
          <w:szCs w:val="20"/>
          <w:lang w:val="es-ES" w:eastAsia="es-ES"/>
        </w:rPr>
      </w:pPr>
    </w:p>
    <w:p w14:paraId="48550F70" w14:textId="77777777"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Ratificar al señor Rafael Robles Miaja en el cargo de Secretario del Consejo de Administración de la Sociedad.</w:t>
      </w:r>
    </w:p>
    <w:p w14:paraId="023E1D06" w14:textId="77777777" w:rsidR="00FB0CB2" w:rsidRPr="00157110" w:rsidRDefault="00FB0CB2" w:rsidP="00FB0CB2">
      <w:pPr>
        <w:spacing w:after="0"/>
        <w:rPr>
          <w:rFonts w:ascii="Arial" w:eastAsia="Times New Roman" w:hAnsi="Arial" w:cs="Arial"/>
          <w:bCs/>
          <w:sz w:val="20"/>
          <w:szCs w:val="20"/>
          <w:lang w:val="es-ES" w:eastAsia="es-ES"/>
        </w:rPr>
      </w:pPr>
    </w:p>
    <w:p w14:paraId="23EC20C9" w14:textId="77777777"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lastRenderedPageBreak/>
        <w:t>Ratificar a la señora María Luisa Petricioli Castellón en su cargo de Secretario suplente del Consejo de Administración de la Sociedad.</w:t>
      </w:r>
    </w:p>
    <w:p w14:paraId="34B27BF1" w14:textId="77777777" w:rsidR="00FB0CB2" w:rsidRPr="00157110" w:rsidRDefault="00FB0CB2" w:rsidP="00FB0CB2">
      <w:pPr>
        <w:spacing w:after="0"/>
        <w:rPr>
          <w:rFonts w:ascii="Arial" w:eastAsia="Times New Roman" w:hAnsi="Arial" w:cs="Arial"/>
          <w:bCs/>
          <w:sz w:val="20"/>
          <w:szCs w:val="20"/>
          <w:lang w:val="es-ES" w:eastAsia="es-ES"/>
        </w:rPr>
      </w:pPr>
    </w:p>
    <w:p w14:paraId="3E498A84" w14:textId="4C3B296D" w:rsidR="00FB0CB2" w:rsidRPr="00157110" w:rsidRDefault="002C5CAB" w:rsidP="00FB0CB2">
      <w:pPr>
        <w:pStyle w:val="Prrafodelista"/>
        <w:numPr>
          <w:ilvl w:val="1"/>
          <w:numId w:val="7"/>
        </w:numPr>
        <w:ind w:left="567" w:hanging="567"/>
        <w:jc w:val="both"/>
        <w:rPr>
          <w:rFonts w:ascii="Arial" w:hAnsi="Arial" w:cs="Arial"/>
          <w:bCs/>
          <w:lang w:val="es-ES"/>
        </w:rPr>
      </w:pPr>
      <w:r w:rsidRPr="00B15E22">
        <w:rPr>
          <w:rFonts w:ascii="Arial" w:hAnsi="Arial" w:cs="Arial"/>
          <w:bCs/>
          <w:lang w:val="es-ES"/>
        </w:rPr>
        <w:t>Ratificar</w:t>
      </w:r>
      <w:r w:rsidR="002D4837">
        <w:rPr>
          <w:rFonts w:ascii="Arial" w:hAnsi="Arial" w:cs="Arial"/>
          <w:bCs/>
          <w:lang w:val="es-ES"/>
        </w:rPr>
        <w:t xml:space="preserve"> </w:t>
      </w:r>
      <w:r w:rsidR="00FB0CB2" w:rsidRPr="00157110">
        <w:rPr>
          <w:rFonts w:ascii="Arial" w:hAnsi="Arial" w:cs="Arial"/>
          <w:bCs/>
          <w:lang w:val="es-ES"/>
        </w:rPr>
        <w:t xml:space="preserve">al </w:t>
      </w:r>
      <w:r w:rsidR="00FB0CB2" w:rsidRPr="002D4837">
        <w:rPr>
          <w:rFonts w:ascii="Arial" w:hAnsi="Arial" w:cs="Arial"/>
          <w:bCs/>
          <w:lang w:val="es-ES"/>
        </w:rPr>
        <w:t xml:space="preserve">señor </w:t>
      </w:r>
      <w:r w:rsidR="00CD3BD5" w:rsidRPr="00CD3BD5">
        <w:rPr>
          <w:rFonts w:ascii="Arial" w:hAnsi="Arial" w:cs="Arial"/>
          <w:bCs/>
          <w:lang w:val="es-ES"/>
        </w:rPr>
        <w:t>J</w:t>
      </w:r>
      <w:r w:rsidR="006C1508">
        <w:rPr>
          <w:rFonts w:ascii="Arial" w:hAnsi="Arial" w:cs="Arial"/>
          <w:bCs/>
          <w:lang w:val="es-ES"/>
        </w:rPr>
        <w:t>.</w:t>
      </w:r>
      <w:r w:rsidR="00CD3BD5" w:rsidRPr="00CD3BD5">
        <w:rPr>
          <w:rFonts w:ascii="Arial" w:hAnsi="Arial" w:cs="Arial"/>
          <w:bCs/>
          <w:lang w:val="es-ES"/>
        </w:rPr>
        <w:t xml:space="preserve"> Luis García Ramírez</w:t>
      </w:r>
      <w:r w:rsidR="002D4837" w:rsidRPr="002D4837">
        <w:rPr>
          <w:rFonts w:ascii="Arial" w:hAnsi="Arial" w:cs="Arial"/>
          <w:bCs/>
          <w:lang w:val="es-ES"/>
        </w:rPr>
        <w:t xml:space="preserve"> </w:t>
      </w:r>
      <w:r w:rsidR="00FB0CB2" w:rsidRPr="002D4837">
        <w:rPr>
          <w:rFonts w:ascii="Arial" w:hAnsi="Arial" w:cs="Arial"/>
          <w:bCs/>
          <w:lang w:val="es-ES"/>
        </w:rPr>
        <w:t>en</w:t>
      </w:r>
      <w:r w:rsidR="00FB0CB2" w:rsidRPr="00157110">
        <w:rPr>
          <w:rFonts w:ascii="Arial" w:hAnsi="Arial" w:cs="Arial"/>
          <w:bCs/>
          <w:lang w:val="es-ES"/>
        </w:rPr>
        <w:t xml:space="preserve"> su cargo de Comisario de la Sociedad.</w:t>
      </w:r>
    </w:p>
    <w:p w14:paraId="2653CC1C" w14:textId="77777777" w:rsidR="00FB0CB2" w:rsidRPr="00157110" w:rsidRDefault="00FB0CB2" w:rsidP="00FB0CB2">
      <w:pPr>
        <w:spacing w:after="0"/>
        <w:rPr>
          <w:rFonts w:ascii="Arial" w:eastAsia="Times New Roman" w:hAnsi="Arial" w:cs="Arial"/>
          <w:bCs/>
          <w:sz w:val="20"/>
          <w:szCs w:val="20"/>
          <w:lang w:val="es-ES" w:eastAsia="es-ES"/>
        </w:rPr>
      </w:pPr>
    </w:p>
    <w:p w14:paraId="77CA260F" w14:textId="41F427B2" w:rsidR="00FB0CB2" w:rsidRPr="00157110" w:rsidRDefault="00B305E8" w:rsidP="00FB0CB2">
      <w:pPr>
        <w:pStyle w:val="Prrafodelista"/>
        <w:numPr>
          <w:ilvl w:val="1"/>
          <w:numId w:val="7"/>
        </w:numPr>
        <w:ind w:left="567" w:hanging="567"/>
        <w:jc w:val="both"/>
        <w:rPr>
          <w:rFonts w:ascii="Arial" w:hAnsi="Arial" w:cs="Arial"/>
          <w:bCs/>
          <w:lang w:val="es-ES"/>
        </w:rPr>
      </w:pPr>
      <w:r>
        <w:rPr>
          <w:rFonts w:ascii="Arial" w:hAnsi="Arial" w:cs="Arial"/>
          <w:bCs/>
          <w:lang w:val="es-ES"/>
        </w:rPr>
        <w:t>Ratificar</w:t>
      </w:r>
      <w:r w:rsidR="00FB0CB2" w:rsidRPr="00157110">
        <w:rPr>
          <w:rFonts w:ascii="Arial" w:hAnsi="Arial" w:cs="Arial"/>
          <w:bCs/>
          <w:lang w:val="es-ES"/>
        </w:rPr>
        <w:t xml:space="preserve"> como Presidente del Comité de Auditoría al señor</w:t>
      </w:r>
      <w:r w:rsidR="002C6563">
        <w:rPr>
          <w:rFonts w:ascii="Arial" w:hAnsi="Arial" w:cs="Arial"/>
          <w:bCs/>
          <w:lang w:val="es-ES"/>
        </w:rPr>
        <w:t xml:space="preserve"> </w:t>
      </w:r>
      <w:r w:rsidR="009D6036">
        <w:rPr>
          <w:rFonts w:ascii="Arial" w:hAnsi="Arial" w:cs="Arial"/>
          <w:bCs/>
          <w:lang w:val="es-ES"/>
        </w:rPr>
        <w:t>Clemente Ismael Reyes-Retana Valdés</w:t>
      </w:r>
      <w:r w:rsidR="00FB0CB2" w:rsidRPr="00157110">
        <w:rPr>
          <w:rFonts w:ascii="Arial" w:hAnsi="Arial" w:cs="Arial"/>
          <w:bCs/>
          <w:lang w:val="es-ES"/>
        </w:rPr>
        <w:t>.</w:t>
      </w:r>
    </w:p>
    <w:p w14:paraId="21231020" w14:textId="77777777" w:rsidR="00FB0CB2" w:rsidRPr="00157110" w:rsidRDefault="00FB0CB2" w:rsidP="00FB0CB2">
      <w:pPr>
        <w:pStyle w:val="Prrafodelista"/>
        <w:ind w:left="567"/>
        <w:jc w:val="both"/>
        <w:rPr>
          <w:rFonts w:ascii="Arial" w:hAnsi="Arial" w:cs="Arial"/>
          <w:bCs/>
          <w:lang w:val="es-ES"/>
        </w:rPr>
      </w:pPr>
    </w:p>
    <w:p w14:paraId="592E6D12" w14:textId="7756851F" w:rsidR="00FB0CB2" w:rsidRPr="00157110" w:rsidRDefault="000745C2" w:rsidP="00FB0CB2">
      <w:pPr>
        <w:pStyle w:val="Prrafodelista"/>
        <w:numPr>
          <w:ilvl w:val="1"/>
          <w:numId w:val="7"/>
        </w:numPr>
        <w:ind w:left="567" w:hanging="567"/>
        <w:jc w:val="both"/>
        <w:rPr>
          <w:rFonts w:ascii="Arial" w:hAnsi="Arial" w:cs="Arial"/>
          <w:bCs/>
          <w:lang w:val="es-ES"/>
        </w:rPr>
      </w:pPr>
      <w:r>
        <w:rPr>
          <w:rFonts w:ascii="Arial" w:hAnsi="Arial" w:cs="Arial"/>
          <w:bCs/>
          <w:lang w:val="es-ES"/>
        </w:rPr>
        <w:t>Ratificar</w:t>
      </w:r>
      <w:r w:rsidRPr="00157110">
        <w:rPr>
          <w:rFonts w:ascii="Arial" w:hAnsi="Arial" w:cs="Arial"/>
          <w:bCs/>
          <w:lang w:val="es-ES"/>
        </w:rPr>
        <w:t xml:space="preserve"> </w:t>
      </w:r>
      <w:r w:rsidR="00FB0CB2" w:rsidRPr="00157110">
        <w:rPr>
          <w:rFonts w:ascii="Arial" w:hAnsi="Arial" w:cs="Arial"/>
          <w:bCs/>
          <w:lang w:val="es-ES"/>
        </w:rPr>
        <w:t xml:space="preserve">como miembro del Comité de Auditoría </w:t>
      </w:r>
      <w:r w:rsidR="00704B8A">
        <w:rPr>
          <w:rFonts w:ascii="Arial" w:hAnsi="Arial" w:cs="Arial"/>
          <w:bCs/>
          <w:lang w:val="es-ES"/>
        </w:rPr>
        <w:t xml:space="preserve">a la señora </w:t>
      </w:r>
      <w:r w:rsidR="00B305E8">
        <w:rPr>
          <w:rFonts w:ascii="Arial" w:hAnsi="Arial" w:cs="Arial"/>
          <w:bCs/>
          <w:lang w:val="es-ES"/>
        </w:rPr>
        <w:t>Claudia Jañez Sánchez</w:t>
      </w:r>
      <w:r w:rsidR="00FB0CB2" w:rsidRPr="00157110">
        <w:rPr>
          <w:rFonts w:ascii="Arial" w:hAnsi="Arial" w:cs="Arial"/>
          <w:bCs/>
          <w:lang w:val="es-ES"/>
        </w:rPr>
        <w:t>.</w:t>
      </w:r>
    </w:p>
    <w:p w14:paraId="651B3663" w14:textId="77777777" w:rsidR="00FB0CB2" w:rsidRPr="00157110" w:rsidRDefault="00FB0CB2" w:rsidP="00FB0CB2">
      <w:pPr>
        <w:pStyle w:val="Prrafodelista"/>
        <w:ind w:left="567"/>
        <w:jc w:val="both"/>
        <w:rPr>
          <w:rFonts w:ascii="Arial" w:hAnsi="Arial" w:cs="Arial"/>
          <w:bCs/>
          <w:lang w:val="es-ES"/>
        </w:rPr>
      </w:pPr>
    </w:p>
    <w:p w14:paraId="60024E8D" w14:textId="6BDE3B9B" w:rsidR="00FB0CB2"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 xml:space="preserve">Ratificar como miembro del Comité de Auditoría al señor </w:t>
      </w:r>
      <w:r w:rsidR="0061270D">
        <w:rPr>
          <w:rFonts w:ascii="Arial" w:hAnsi="Arial" w:cs="Arial"/>
          <w:bCs/>
          <w:lang w:val="es-ES"/>
        </w:rPr>
        <w:t>Marcos Alejandro Martínez Gavica</w:t>
      </w:r>
      <w:r w:rsidRPr="00157110">
        <w:rPr>
          <w:rFonts w:ascii="Arial" w:hAnsi="Arial" w:cs="Arial"/>
          <w:bCs/>
          <w:lang w:val="es-ES"/>
        </w:rPr>
        <w:t>.</w:t>
      </w:r>
    </w:p>
    <w:p w14:paraId="14CE4C05" w14:textId="77777777" w:rsidR="00ED49F6" w:rsidRPr="00C37AF9" w:rsidRDefault="00ED49F6" w:rsidP="00C37AF9">
      <w:pPr>
        <w:pStyle w:val="Prrafodelista"/>
        <w:rPr>
          <w:rFonts w:ascii="Arial" w:hAnsi="Arial" w:cs="Arial"/>
          <w:bCs/>
          <w:lang w:val="es-ES"/>
        </w:rPr>
      </w:pPr>
    </w:p>
    <w:p w14:paraId="4D641D8B" w14:textId="3FE2E40C" w:rsidR="00ED49F6" w:rsidRPr="00157110" w:rsidRDefault="000745C2" w:rsidP="00FB0CB2">
      <w:pPr>
        <w:pStyle w:val="Prrafodelista"/>
        <w:numPr>
          <w:ilvl w:val="1"/>
          <w:numId w:val="7"/>
        </w:numPr>
        <w:ind w:left="567" w:hanging="567"/>
        <w:jc w:val="both"/>
        <w:rPr>
          <w:rFonts w:ascii="Arial" w:hAnsi="Arial" w:cs="Arial"/>
          <w:bCs/>
          <w:lang w:val="es-ES"/>
        </w:rPr>
      </w:pPr>
      <w:r>
        <w:rPr>
          <w:rFonts w:ascii="Arial" w:hAnsi="Arial" w:cs="Arial"/>
          <w:bCs/>
          <w:lang w:val="es-ES"/>
        </w:rPr>
        <w:t>Ratificar</w:t>
      </w:r>
      <w:r w:rsidRPr="00157110">
        <w:rPr>
          <w:rFonts w:ascii="Arial" w:hAnsi="Arial" w:cs="Arial"/>
          <w:bCs/>
          <w:lang w:val="es-ES"/>
        </w:rPr>
        <w:t xml:space="preserve"> </w:t>
      </w:r>
      <w:r w:rsidR="00ED49F6" w:rsidRPr="00157110">
        <w:rPr>
          <w:rFonts w:ascii="Arial" w:hAnsi="Arial" w:cs="Arial"/>
          <w:bCs/>
          <w:lang w:val="es-ES"/>
        </w:rPr>
        <w:t>como miembro del Comité de Auditoría al señor</w:t>
      </w:r>
      <w:r w:rsidR="001F3B0B">
        <w:rPr>
          <w:rFonts w:ascii="Arial" w:hAnsi="Arial" w:cs="Arial"/>
          <w:bCs/>
          <w:lang w:val="es-ES"/>
        </w:rPr>
        <w:t xml:space="preserve"> Eduardo Valdés Acra</w:t>
      </w:r>
      <w:r w:rsidR="00ED49F6" w:rsidRPr="00157110">
        <w:rPr>
          <w:rFonts w:ascii="Arial" w:hAnsi="Arial" w:cs="Arial"/>
          <w:bCs/>
          <w:lang w:val="es-ES"/>
        </w:rPr>
        <w:t>.</w:t>
      </w:r>
    </w:p>
    <w:p w14:paraId="538C6837" w14:textId="77777777" w:rsidR="00FB0CB2" w:rsidRPr="00157110" w:rsidRDefault="00FB0CB2" w:rsidP="00FB0CB2">
      <w:pPr>
        <w:spacing w:after="0"/>
        <w:rPr>
          <w:rFonts w:ascii="Arial" w:eastAsia="Times New Roman" w:hAnsi="Arial" w:cs="Arial"/>
          <w:bCs/>
          <w:sz w:val="20"/>
          <w:szCs w:val="20"/>
          <w:lang w:val="es-ES" w:eastAsia="es-ES"/>
        </w:rPr>
      </w:pPr>
    </w:p>
    <w:p w14:paraId="4C86DC86" w14:textId="0B625997" w:rsidR="00FB0CB2" w:rsidRPr="00605473" w:rsidRDefault="00FB0CB2" w:rsidP="00FB0CB2">
      <w:pPr>
        <w:pStyle w:val="Prrafodelista"/>
        <w:numPr>
          <w:ilvl w:val="1"/>
          <w:numId w:val="7"/>
        </w:numPr>
        <w:ind w:left="567" w:hanging="567"/>
        <w:jc w:val="both"/>
        <w:rPr>
          <w:rFonts w:ascii="Arial" w:hAnsi="Arial" w:cs="Arial"/>
          <w:bCs/>
          <w:lang w:val="es-ES"/>
        </w:rPr>
      </w:pPr>
      <w:r w:rsidRPr="002D4837">
        <w:rPr>
          <w:rFonts w:ascii="Arial" w:hAnsi="Arial" w:cs="Arial"/>
          <w:bCs/>
          <w:lang w:val="es-ES"/>
        </w:rPr>
        <w:t>Ratificar como President</w:t>
      </w:r>
      <w:r w:rsidR="00D51838" w:rsidRPr="002D4837">
        <w:rPr>
          <w:rFonts w:ascii="Arial" w:hAnsi="Arial" w:cs="Arial"/>
          <w:bCs/>
          <w:lang w:val="es-ES"/>
        </w:rPr>
        <w:t>a</w:t>
      </w:r>
      <w:r w:rsidRPr="002D4837">
        <w:rPr>
          <w:rFonts w:ascii="Arial" w:hAnsi="Arial" w:cs="Arial"/>
          <w:bCs/>
          <w:lang w:val="es-ES"/>
        </w:rPr>
        <w:t xml:space="preserve"> del</w:t>
      </w:r>
      <w:r w:rsidRPr="00605473">
        <w:rPr>
          <w:rFonts w:ascii="Arial" w:hAnsi="Arial" w:cs="Arial"/>
          <w:bCs/>
          <w:lang w:val="es-ES"/>
        </w:rPr>
        <w:t xml:space="preserve"> Comité de Prácticas Societarias a</w:t>
      </w:r>
      <w:r w:rsidR="00391EB2" w:rsidRPr="00605473">
        <w:rPr>
          <w:rFonts w:ascii="Arial" w:hAnsi="Arial" w:cs="Arial"/>
          <w:bCs/>
          <w:lang w:val="es-ES"/>
        </w:rPr>
        <w:t xml:space="preserve"> </w:t>
      </w:r>
      <w:r w:rsidRPr="00605473">
        <w:rPr>
          <w:rFonts w:ascii="Arial" w:hAnsi="Arial" w:cs="Arial"/>
          <w:bCs/>
          <w:lang w:val="es-ES"/>
        </w:rPr>
        <w:t>l</w:t>
      </w:r>
      <w:r w:rsidR="00391EB2" w:rsidRPr="00605473">
        <w:rPr>
          <w:rFonts w:ascii="Arial" w:hAnsi="Arial" w:cs="Arial"/>
          <w:bCs/>
          <w:lang w:val="es-ES"/>
        </w:rPr>
        <w:t>a señora Tania Ortiz Mena López Negrete</w:t>
      </w:r>
      <w:r w:rsidRPr="00605473">
        <w:rPr>
          <w:rFonts w:ascii="Arial" w:hAnsi="Arial" w:cs="Arial"/>
          <w:bCs/>
          <w:lang w:val="es-ES"/>
        </w:rPr>
        <w:t>.</w:t>
      </w:r>
    </w:p>
    <w:p w14:paraId="6CC6D2A6" w14:textId="77777777" w:rsidR="00FB0CB2" w:rsidRPr="00157110" w:rsidRDefault="00FB0CB2" w:rsidP="00FB0CB2">
      <w:pPr>
        <w:pStyle w:val="Prrafodelista"/>
        <w:ind w:left="567"/>
        <w:jc w:val="both"/>
        <w:rPr>
          <w:rFonts w:ascii="Arial" w:hAnsi="Arial" w:cs="Arial"/>
          <w:bCs/>
          <w:lang w:val="es-ES"/>
        </w:rPr>
      </w:pPr>
    </w:p>
    <w:p w14:paraId="228C1F92" w14:textId="2E0E9809" w:rsidR="00FB0CB2" w:rsidRPr="00157110" w:rsidRDefault="000745C2" w:rsidP="00FB0CB2">
      <w:pPr>
        <w:pStyle w:val="Prrafodelista"/>
        <w:numPr>
          <w:ilvl w:val="1"/>
          <w:numId w:val="7"/>
        </w:numPr>
        <w:ind w:left="567" w:hanging="567"/>
        <w:jc w:val="both"/>
        <w:rPr>
          <w:rFonts w:ascii="Arial" w:hAnsi="Arial" w:cs="Arial"/>
          <w:bCs/>
          <w:lang w:val="es-ES"/>
        </w:rPr>
      </w:pPr>
      <w:r>
        <w:rPr>
          <w:rFonts w:ascii="Arial" w:hAnsi="Arial" w:cs="Arial"/>
          <w:bCs/>
          <w:lang w:val="es-ES"/>
        </w:rPr>
        <w:t>Ratificar</w:t>
      </w:r>
      <w:r w:rsidRPr="00157110">
        <w:rPr>
          <w:rFonts w:ascii="Arial" w:hAnsi="Arial" w:cs="Arial"/>
          <w:bCs/>
          <w:lang w:val="es-ES"/>
        </w:rPr>
        <w:t xml:space="preserve"> </w:t>
      </w:r>
      <w:r w:rsidR="00FB0CB2" w:rsidRPr="00157110">
        <w:rPr>
          <w:rFonts w:ascii="Arial" w:hAnsi="Arial" w:cs="Arial"/>
          <w:bCs/>
          <w:lang w:val="es-ES"/>
        </w:rPr>
        <w:t>como miembro del Comité de Prácticas Societarias a</w:t>
      </w:r>
      <w:r w:rsidR="004F591D">
        <w:rPr>
          <w:rFonts w:ascii="Arial" w:hAnsi="Arial" w:cs="Arial"/>
          <w:bCs/>
          <w:lang w:val="es-ES"/>
        </w:rPr>
        <w:t xml:space="preserve"> </w:t>
      </w:r>
      <w:r w:rsidR="00FB0CB2" w:rsidRPr="00157110">
        <w:rPr>
          <w:rFonts w:ascii="Arial" w:hAnsi="Arial" w:cs="Arial"/>
          <w:bCs/>
          <w:lang w:val="es-ES"/>
        </w:rPr>
        <w:t>l</w:t>
      </w:r>
      <w:r w:rsidR="004F591D">
        <w:rPr>
          <w:rFonts w:ascii="Arial" w:hAnsi="Arial" w:cs="Arial"/>
          <w:bCs/>
          <w:lang w:val="es-ES"/>
        </w:rPr>
        <w:t>a</w:t>
      </w:r>
      <w:r w:rsidR="00FB0CB2" w:rsidRPr="00157110">
        <w:rPr>
          <w:rFonts w:ascii="Arial" w:hAnsi="Arial" w:cs="Arial"/>
          <w:bCs/>
          <w:lang w:val="es-ES"/>
        </w:rPr>
        <w:t xml:space="preserve"> señor</w:t>
      </w:r>
      <w:r w:rsidR="004F591D">
        <w:rPr>
          <w:rFonts w:ascii="Arial" w:hAnsi="Arial" w:cs="Arial"/>
          <w:bCs/>
          <w:lang w:val="es-ES"/>
        </w:rPr>
        <w:t>a</w:t>
      </w:r>
      <w:r w:rsidR="00FB0CB2" w:rsidRPr="00157110">
        <w:rPr>
          <w:rFonts w:ascii="Arial" w:hAnsi="Arial" w:cs="Arial"/>
          <w:bCs/>
          <w:lang w:val="es-ES"/>
        </w:rPr>
        <w:t xml:space="preserve"> </w:t>
      </w:r>
      <w:r w:rsidR="004F591D">
        <w:rPr>
          <w:rFonts w:ascii="Arial" w:hAnsi="Arial" w:cs="Arial"/>
          <w:bCs/>
          <w:lang w:val="es-ES"/>
        </w:rPr>
        <w:t>Gina Díez Barroso Azcárraga</w:t>
      </w:r>
      <w:r w:rsidR="00FB0CB2" w:rsidRPr="00157110">
        <w:rPr>
          <w:rFonts w:ascii="Arial" w:hAnsi="Arial" w:cs="Arial"/>
          <w:bCs/>
          <w:lang w:val="es-ES"/>
        </w:rPr>
        <w:t>.</w:t>
      </w:r>
    </w:p>
    <w:p w14:paraId="74A3E1DA" w14:textId="77777777" w:rsidR="00FB0CB2" w:rsidRPr="00157110" w:rsidRDefault="00FB0CB2" w:rsidP="00FB0CB2">
      <w:pPr>
        <w:pStyle w:val="Prrafodelista"/>
        <w:ind w:left="567"/>
        <w:jc w:val="both"/>
        <w:rPr>
          <w:rFonts w:ascii="Arial" w:hAnsi="Arial" w:cs="Arial"/>
          <w:bCs/>
          <w:lang w:val="es-ES"/>
        </w:rPr>
      </w:pPr>
    </w:p>
    <w:p w14:paraId="4E1C62C7" w14:textId="5FDE00D8" w:rsidR="00FB0CB2" w:rsidRDefault="000745C2" w:rsidP="00FB0CB2">
      <w:pPr>
        <w:pStyle w:val="Prrafodelista"/>
        <w:numPr>
          <w:ilvl w:val="1"/>
          <w:numId w:val="7"/>
        </w:numPr>
        <w:ind w:left="567" w:hanging="567"/>
        <w:jc w:val="both"/>
        <w:rPr>
          <w:rFonts w:ascii="Arial" w:hAnsi="Arial" w:cs="Arial"/>
          <w:bCs/>
          <w:lang w:val="es-ES"/>
        </w:rPr>
      </w:pPr>
      <w:r>
        <w:rPr>
          <w:rFonts w:ascii="Arial" w:hAnsi="Arial" w:cs="Arial"/>
          <w:bCs/>
          <w:lang w:val="es-ES"/>
        </w:rPr>
        <w:t>Ratificar</w:t>
      </w:r>
      <w:r w:rsidDel="000745C2">
        <w:rPr>
          <w:rFonts w:ascii="Arial" w:hAnsi="Arial" w:cs="Arial"/>
          <w:bCs/>
          <w:lang w:val="es-ES"/>
        </w:rPr>
        <w:t xml:space="preserve"> </w:t>
      </w:r>
      <w:r w:rsidR="00FB0CB2" w:rsidRPr="00157110">
        <w:rPr>
          <w:rFonts w:ascii="Arial" w:hAnsi="Arial" w:cs="Arial"/>
          <w:bCs/>
          <w:lang w:val="es-ES"/>
        </w:rPr>
        <w:t>como miembro del Comité de Prácticas Societarias a</w:t>
      </w:r>
      <w:r w:rsidR="00AB5737">
        <w:rPr>
          <w:rFonts w:ascii="Arial" w:hAnsi="Arial" w:cs="Arial"/>
          <w:bCs/>
          <w:lang w:val="es-ES"/>
        </w:rPr>
        <w:t>l</w:t>
      </w:r>
      <w:r w:rsidR="00FB0CB2" w:rsidRPr="00157110">
        <w:rPr>
          <w:rFonts w:ascii="Arial" w:hAnsi="Arial" w:cs="Arial"/>
          <w:bCs/>
          <w:lang w:val="es-ES"/>
        </w:rPr>
        <w:t xml:space="preserve"> </w:t>
      </w:r>
      <w:r w:rsidR="00AB5737">
        <w:rPr>
          <w:rFonts w:ascii="Arial" w:hAnsi="Arial" w:cs="Arial"/>
          <w:bCs/>
          <w:lang w:val="es-ES"/>
        </w:rPr>
        <w:t>señor Alberto Torrado Martínez</w:t>
      </w:r>
      <w:r w:rsidR="00FB0CB2" w:rsidRPr="00157110">
        <w:rPr>
          <w:rFonts w:ascii="Arial" w:hAnsi="Arial" w:cs="Arial"/>
          <w:bCs/>
          <w:lang w:val="es-ES"/>
        </w:rPr>
        <w:t>.</w:t>
      </w:r>
    </w:p>
    <w:p w14:paraId="196178A6" w14:textId="77777777" w:rsidR="00ED49F6" w:rsidRPr="00C37AF9" w:rsidRDefault="00ED49F6" w:rsidP="00C37AF9">
      <w:pPr>
        <w:pStyle w:val="Prrafodelista"/>
        <w:rPr>
          <w:rFonts w:ascii="Arial" w:hAnsi="Arial" w:cs="Arial"/>
          <w:bCs/>
          <w:lang w:val="es-ES"/>
        </w:rPr>
      </w:pPr>
    </w:p>
    <w:p w14:paraId="6D2757D5" w14:textId="54B72CBC" w:rsidR="00ED49F6" w:rsidRPr="00157110" w:rsidRDefault="00ED49F6"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 xml:space="preserve">Ratificar como miembro del Comité de </w:t>
      </w:r>
      <w:r>
        <w:rPr>
          <w:rFonts w:ascii="Arial" w:hAnsi="Arial" w:cs="Arial"/>
          <w:bCs/>
          <w:lang w:val="es-ES"/>
        </w:rPr>
        <w:t xml:space="preserve">Prácticas Societarias </w:t>
      </w:r>
      <w:r w:rsidRPr="00157110">
        <w:rPr>
          <w:rFonts w:ascii="Arial" w:hAnsi="Arial" w:cs="Arial"/>
          <w:bCs/>
          <w:lang w:val="es-ES"/>
        </w:rPr>
        <w:t>al señor</w:t>
      </w:r>
      <w:r>
        <w:rPr>
          <w:rFonts w:ascii="Arial" w:hAnsi="Arial" w:cs="Arial"/>
          <w:bCs/>
          <w:lang w:val="es-ES"/>
        </w:rPr>
        <w:t xml:space="preserve"> </w:t>
      </w:r>
      <w:r w:rsidRPr="0044524C">
        <w:rPr>
          <w:rFonts w:ascii="Arial" w:hAnsi="Arial" w:cs="Arial"/>
          <w:bCs/>
          <w:lang w:val="es-ES"/>
        </w:rPr>
        <w:t>Marcos Alejandro Martínez Gavica</w:t>
      </w:r>
      <w:r w:rsidRPr="00157110">
        <w:rPr>
          <w:rFonts w:ascii="Arial" w:hAnsi="Arial" w:cs="Arial"/>
          <w:bCs/>
          <w:lang w:val="es-ES"/>
        </w:rPr>
        <w:t>.</w:t>
      </w:r>
    </w:p>
    <w:p w14:paraId="32064C6D" w14:textId="77777777" w:rsidR="00FB0CB2" w:rsidRPr="00157110" w:rsidRDefault="00FB0CB2" w:rsidP="00FB0CB2">
      <w:pPr>
        <w:pStyle w:val="Prrafodelista"/>
        <w:ind w:left="567"/>
        <w:jc w:val="both"/>
        <w:rPr>
          <w:rFonts w:ascii="Arial" w:hAnsi="Arial" w:cs="Arial"/>
          <w:bCs/>
          <w:lang w:val="es-ES"/>
        </w:rPr>
      </w:pPr>
    </w:p>
    <w:p w14:paraId="36AECD29" w14:textId="525E7FE8" w:rsidR="00FB0CB2" w:rsidRPr="00157110" w:rsidRDefault="00FB0CB2" w:rsidP="00FB0CB2">
      <w:pPr>
        <w:pStyle w:val="Prrafodelista"/>
        <w:numPr>
          <w:ilvl w:val="1"/>
          <w:numId w:val="7"/>
        </w:numPr>
        <w:ind w:left="567" w:hanging="567"/>
        <w:jc w:val="both"/>
        <w:rPr>
          <w:rFonts w:ascii="Arial" w:hAnsi="Arial" w:cs="Arial"/>
          <w:bCs/>
          <w:lang w:val="es-ES"/>
        </w:rPr>
      </w:pPr>
      <w:r w:rsidRPr="00157110">
        <w:rPr>
          <w:rFonts w:ascii="Arial" w:hAnsi="Arial" w:cs="Arial"/>
          <w:bCs/>
          <w:lang w:val="es-ES"/>
        </w:rPr>
        <w:t xml:space="preserve">Aprobar que el Consejo de Administración determine al resto de los </w:t>
      </w:r>
      <w:r w:rsidR="00915FB5">
        <w:rPr>
          <w:rFonts w:ascii="Arial" w:hAnsi="Arial" w:cs="Arial"/>
          <w:bCs/>
          <w:lang w:val="es-ES"/>
        </w:rPr>
        <w:t xml:space="preserve">presidentes y </w:t>
      </w:r>
      <w:r w:rsidRPr="00157110">
        <w:rPr>
          <w:rFonts w:ascii="Arial" w:hAnsi="Arial" w:cs="Arial"/>
          <w:bCs/>
          <w:lang w:val="es-ES"/>
        </w:rPr>
        <w:t>miembros de los demás Comités de la Sociedad.</w:t>
      </w:r>
    </w:p>
    <w:p w14:paraId="6B017662" w14:textId="2FD064DC" w:rsidR="00FB0CB2" w:rsidRDefault="00FB0CB2" w:rsidP="00FB0CB2">
      <w:pPr>
        <w:spacing w:after="0"/>
        <w:rPr>
          <w:rFonts w:ascii="Arial" w:eastAsia="Times New Roman" w:hAnsi="Arial" w:cs="Arial"/>
          <w:bCs/>
          <w:sz w:val="20"/>
          <w:szCs w:val="20"/>
          <w:lang w:val="es-ES" w:eastAsia="es-ES"/>
        </w:rPr>
      </w:pPr>
    </w:p>
    <w:p w14:paraId="0D63C62D" w14:textId="77777777" w:rsidR="00C42ED6" w:rsidRDefault="00C42ED6" w:rsidP="00FB0CB2">
      <w:pPr>
        <w:spacing w:after="0"/>
        <w:rPr>
          <w:rFonts w:ascii="Arial" w:eastAsia="Times New Roman" w:hAnsi="Arial" w:cs="Arial"/>
          <w:bCs/>
          <w:sz w:val="20"/>
          <w:szCs w:val="20"/>
          <w:lang w:val="es-ES" w:eastAsia="es-ES"/>
        </w:rPr>
      </w:pPr>
    </w:p>
    <w:p w14:paraId="32277B4C" w14:textId="77777777" w:rsidR="00FB0CB2" w:rsidRPr="00157110" w:rsidRDefault="00FB0CB2" w:rsidP="00FB0CB2">
      <w:pPr>
        <w:spacing w:after="0"/>
        <w:rPr>
          <w:rFonts w:ascii="Arial" w:eastAsia="Times New Roman" w:hAnsi="Arial" w:cs="Arial"/>
          <w:b/>
          <w:sz w:val="20"/>
          <w:szCs w:val="20"/>
          <w:u w:val="single"/>
          <w:lang w:val="es-ES" w:eastAsia="es-ES"/>
        </w:rPr>
      </w:pPr>
      <w:r w:rsidRPr="00157110">
        <w:rPr>
          <w:rFonts w:ascii="Arial" w:eastAsia="Times New Roman" w:hAnsi="Arial" w:cs="Arial"/>
          <w:b/>
          <w:sz w:val="20"/>
          <w:szCs w:val="20"/>
          <w:u w:val="single"/>
          <w:lang w:val="es-ES" w:eastAsia="es-ES"/>
        </w:rPr>
        <w:t>PUNTO CINCO</w:t>
      </w:r>
    </w:p>
    <w:p w14:paraId="2FB1E974" w14:textId="77777777" w:rsidR="00FB0CB2" w:rsidRPr="00157110" w:rsidRDefault="00FB0CB2" w:rsidP="00FB0CB2">
      <w:pPr>
        <w:spacing w:after="0"/>
        <w:rPr>
          <w:rFonts w:ascii="Arial" w:eastAsia="Times New Roman" w:hAnsi="Arial" w:cs="Arial"/>
          <w:b/>
          <w:sz w:val="20"/>
          <w:szCs w:val="20"/>
          <w:u w:val="single"/>
          <w:lang w:val="es-ES" w:eastAsia="es-ES"/>
        </w:rPr>
      </w:pPr>
    </w:p>
    <w:p w14:paraId="5755CE9F" w14:textId="429E521E" w:rsidR="00FB0CB2" w:rsidRPr="00157110" w:rsidRDefault="00871CED" w:rsidP="00FB0CB2">
      <w:pPr>
        <w:pStyle w:val="Prrafodelista"/>
        <w:numPr>
          <w:ilvl w:val="1"/>
          <w:numId w:val="8"/>
        </w:numPr>
        <w:ind w:left="567" w:hanging="567"/>
        <w:jc w:val="both"/>
        <w:rPr>
          <w:rFonts w:ascii="Arial" w:hAnsi="Arial" w:cs="Arial"/>
          <w:b/>
          <w:u w:val="single"/>
          <w:lang w:val="es-ES"/>
        </w:rPr>
      </w:pPr>
      <w:r w:rsidRPr="00871CED">
        <w:rPr>
          <w:rFonts w:ascii="Arial" w:hAnsi="Arial" w:cs="Arial"/>
          <w:bCs/>
          <w:lang w:val="es-ES"/>
        </w:rPr>
        <w:t xml:space="preserve">Otorgar a cada uno de los miembros del Consejo de Administración y Secretario de la Sociedad, como emolumento por el desempeño de su cargo, la cantidad en efectivo que después de haber descontado el impuesto correspondiente sea equivalente, en moneda nacional, </w:t>
      </w:r>
      <w:r>
        <w:rPr>
          <w:rFonts w:ascii="Arial" w:hAnsi="Arial" w:cs="Arial"/>
          <w:bCs/>
          <w:lang w:val="es-ES"/>
        </w:rPr>
        <w:t xml:space="preserve">de hasta </w:t>
      </w:r>
      <w:r w:rsidRPr="00871CED">
        <w:rPr>
          <w:rFonts w:ascii="Arial" w:hAnsi="Arial" w:cs="Arial"/>
          <w:bCs/>
          <w:lang w:val="es-ES"/>
        </w:rPr>
        <w:t>dos centenarios oro, por su asistencia a cada una de las sesiones del Consejo de Administración. Hacer constar que el Comisario ha declinado previamente a cualesquier percepción que como emolumento por el desempeño de su cargo pudiera ser determinado por la Asamblea y dejar constancia del agradecimiento de la Sociedad</w:t>
      </w:r>
      <w:r w:rsidR="00FB0CB2" w:rsidRPr="00157110">
        <w:rPr>
          <w:rFonts w:ascii="Arial" w:hAnsi="Arial" w:cs="Arial"/>
          <w:bCs/>
          <w:lang w:val="es-ES"/>
        </w:rPr>
        <w:t>.</w:t>
      </w:r>
    </w:p>
    <w:p w14:paraId="11E48E8B" w14:textId="77777777" w:rsidR="00FB0CB2" w:rsidRPr="00157110" w:rsidRDefault="00FB0CB2" w:rsidP="00FB0CB2">
      <w:pPr>
        <w:spacing w:after="0"/>
        <w:rPr>
          <w:rFonts w:ascii="Arial" w:eastAsia="Times New Roman" w:hAnsi="Arial" w:cs="Arial"/>
          <w:b/>
          <w:sz w:val="20"/>
          <w:szCs w:val="20"/>
          <w:u w:val="single"/>
          <w:lang w:val="es-ES" w:eastAsia="es-ES"/>
        </w:rPr>
      </w:pPr>
    </w:p>
    <w:p w14:paraId="083D29BD" w14:textId="43124AC6" w:rsidR="00FB0CB2" w:rsidRPr="00157110" w:rsidRDefault="004B719C" w:rsidP="00FB0CB2">
      <w:pPr>
        <w:pStyle w:val="Prrafodelista"/>
        <w:numPr>
          <w:ilvl w:val="1"/>
          <w:numId w:val="8"/>
        </w:numPr>
        <w:ind w:left="567" w:hanging="567"/>
        <w:jc w:val="both"/>
        <w:rPr>
          <w:rFonts w:ascii="Arial" w:hAnsi="Arial" w:cs="Arial"/>
          <w:b/>
          <w:u w:val="single"/>
          <w:lang w:val="es-ES"/>
        </w:rPr>
      </w:pPr>
      <w:r w:rsidRPr="004B719C">
        <w:rPr>
          <w:rFonts w:ascii="Arial" w:hAnsi="Arial" w:cs="Arial"/>
          <w:bCs/>
          <w:lang w:val="es-ES"/>
        </w:rPr>
        <w:t>Otorgar a cada uno de los miembros del Comité de Auditoría de esta Sociedad, la cantidad de $60,000.00 M.N. brutos por su participación en los trabajos para cada una de las sesiones de ese Comité</w:t>
      </w:r>
      <w:r w:rsidR="00FB0CB2" w:rsidRPr="00157110">
        <w:rPr>
          <w:rFonts w:ascii="Arial" w:hAnsi="Arial" w:cs="Arial"/>
          <w:bCs/>
          <w:lang w:val="es-ES"/>
        </w:rPr>
        <w:t>.</w:t>
      </w:r>
    </w:p>
    <w:p w14:paraId="2D76F6D3" w14:textId="77777777" w:rsidR="00FB0CB2" w:rsidRPr="00157110" w:rsidRDefault="00FB0CB2" w:rsidP="00FB0CB2">
      <w:pPr>
        <w:spacing w:after="0"/>
        <w:rPr>
          <w:rFonts w:ascii="Arial" w:eastAsia="Times New Roman" w:hAnsi="Arial" w:cs="Arial"/>
          <w:b/>
          <w:sz w:val="20"/>
          <w:szCs w:val="20"/>
          <w:u w:val="single"/>
          <w:lang w:val="es-ES" w:eastAsia="es-ES"/>
        </w:rPr>
      </w:pPr>
    </w:p>
    <w:p w14:paraId="47E7DB36" w14:textId="603B576F" w:rsidR="00FB0CB2" w:rsidRPr="00157110" w:rsidRDefault="00290CFC" w:rsidP="00FB0CB2">
      <w:pPr>
        <w:pStyle w:val="Prrafodelista"/>
        <w:numPr>
          <w:ilvl w:val="1"/>
          <w:numId w:val="8"/>
        </w:numPr>
        <w:ind w:left="567" w:hanging="567"/>
        <w:jc w:val="both"/>
        <w:rPr>
          <w:rFonts w:ascii="Arial" w:hAnsi="Arial" w:cs="Arial"/>
          <w:b/>
          <w:u w:val="single"/>
          <w:lang w:val="es-ES"/>
        </w:rPr>
      </w:pPr>
      <w:r w:rsidRPr="00290CFC">
        <w:rPr>
          <w:rFonts w:ascii="Arial" w:hAnsi="Arial" w:cs="Arial"/>
          <w:bCs/>
          <w:lang w:val="es-ES"/>
        </w:rPr>
        <w:t>Otorgar a cada uno de los miembros del Comité de Prácticas Societarias de esta Sociedad, la cantidad de $60,000.00 M.N. brutos por su participación en los trabajos para cada una de las sesiones de ese Comité</w:t>
      </w:r>
      <w:r w:rsidR="00FB0CB2" w:rsidRPr="00157110">
        <w:rPr>
          <w:rFonts w:ascii="Arial" w:hAnsi="Arial" w:cs="Arial"/>
          <w:bCs/>
          <w:lang w:val="es-ES"/>
        </w:rPr>
        <w:t>.</w:t>
      </w:r>
    </w:p>
    <w:p w14:paraId="24D1894D" w14:textId="4422CB3C" w:rsidR="00FB0CB2" w:rsidRDefault="00FB0CB2" w:rsidP="00FB0CB2">
      <w:pPr>
        <w:spacing w:after="0"/>
        <w:rPr>
          <w:rFonts w:ascii="Arial" w:eastAsia="Times New Roman" w:hAnsi="Arial" w:cs="Arial"/>
          <w:b/>
          <w:sz w:val="20"/>
          <w:szCs w:val="20"/>
          <w:u w:val="single"/>
          <w:lang w:val="es-ES" w:eastAsia="es-ES"/>
        </w:rPr>
      </w:pPr>
    </w:p>
    <w:p w14:paraId="3E07CAFA" w14:textId="77777777" w:rsidR="00C42ED6" w:rsidRDefault="00C42ED6" w:rsidP="00FB0CB2">
      <w:pPr>
        <w:spacing w:after="0"/>
        <w:rPr>
          <w:rFonts w:ascii="Arial" w:eastAsia="Times New Roman" w:hAnsi="Arial" w:cs="Arial"/>
          <w:b/>
          <w:sz w:val="20"/>
          <w:szCs w:val="20"/>
          <w:u w:val="single"/>
          <w:lang w:val="es-ES" w:eastAsia="es-ES"/>
        </w:rPr>
      </w:pPr>
    </w:p>
    <w:p w14:paraId="158D0AEB" w14:textId="77777777" w:rsidR="00FB0CB2" w:rsidRPr="00157110" w:rsidRDefault="00FB0CB2" w:rsidP="00FB0CB2">
      <w:pPr>
        <w:spacing w:after="0"/>
        <w:rPr>
          <w:rFonts w:ascii="Arial" w:eastAsia="Times New Roman" w:hAnsi="Arial" w:cs="Arial"/>
          <w:b/>
          <w:sz w:val="20"/>
          <w:szCs w:val="20"/>
          <w:u w:val="single"/>
          <w:lang w:val="es-ES" w:eastAsia="es-ES"/>
        </w:rPr>
      </w:pPr>
      <w:r w:rsidRPr="00157110">
        <w:rPr>
          <w:rFonts w:ascii="Arial" w:eastAsia="Times New Roman" w:hAnsi="Arial" w:cs="Arial"/>
          <w:b/>
          <w:sz w:val="20"/>
          <w:szCs w:val="20"/>
          <w:u w:val="single"/>
          <w:lang w:val="es-ES" w:eastAsia="es-ES"/>
        </w:rPr>
        <w:t>PUNTO SEIS</w:t>
      </w:r>
    </w:p>
    <w:p w14:paraId="5EE898D5" w14:textId="77777777" w:rsidR="00FB0CB2" w:rsidRPr="00157110" w:rsidRDefault="00FB0CB2" w:rsidP="00FB0CB2">
      <w:pPr>
        <w:spacing w:after="0"/>
        <w:rPr>
          <w:rFonts w:ascii="Arial" w:eastAsia="Times New Roman" w:hAnsi="Arial" w:cs="Arial"/>
          <w:b/>
          <w:sz w:val="20"/>
          <w:szCs w:val="20"/>
          <w:u w:val="single"/>
          <w:lang w:val="es-ES" w:eastAsia="es-ES"/>
        </w:rPr>
      </w:pPr>
    </w:p>
    <w:p w14:paraId="1C3C1DD0" w14:textId="4B5BF480" w:rsidR="00FB0CB2" w:rsidRPr="00157110" w:rsidRDefault="00FB0CB2" w:rsidP="00FB0CB2">
      <w:pPr>
        <w:pStyle w:val="Prrafodelista"/>
        <w:numPr>
          <w:ilvl w:val="1"/>
          <w:numId w:val="9"/>
        </w:numPr>
        <w:ind w:left="567" w:hanging="567"/>
        <w:jc w:val="both"/>
        <w:rPr>
          <w:rFonts w:ascii="Arial" w:hAnsi="Arial" w:cs="Arial"/>
          <w:bCs/>
          <w:lang w:val="es-ES"/>
        </w:rPr>
      </w:pPr>
      <w:r w:rsidRPr="00157110">
        <w:rPr>
          <w:rFonts w:ascii="Arial" w:hAnsi="Arial" w:cs="Arial"/>
          <w:bCs/>
          <w:lang w:val="es-ES"/>
        </w:rPr>
        <w:t>Tener por rendido el reporte relativo a la situación de la adquisición de acciones propias de la Sociedad.</w:t>
      </w:r>
    </w:p>
    <w:p w14:paraId="495086C2" w14:textId="77777777" w:rsidR="00FB0CB2" w:rsidRPr="00157110" w:rsidRDefault="00FB0CB2" w:rsidP="00FB0CB2">
      <w:pPr>
        <w:spacing w:after="0"/>
        <w:rPr>
          <w:rFonts w:ascii="Arial" w:eastAsia="Times New Roman" w:hAnsi="Arial" w:cs="Arial"/>
          <w:bCs/>
          <w:sz w:val="20"/>
          <w:szCs w:val="20"/>
          <w:lang w:val="es-ES" w:eastAsia="es-ES"/>
        </w:rPr>
      </w:pPr>
    </w:p>
    <w:p w14:paraId="314EA448" w14:textId="217D2E4E" w:rsidR="00FB0CB2" w:rsidRPr="00A012FD" w:rsidRDefault="00FB0CB2" w:rsidP="00FB0CB2">
      <w:pPr>
        <w:pStyle w:val="Prrafodelista"/>
        <w:numPr>
          <w:ilvl w:val="1"/>
          <w:numId w:val="9"/>
        </w:numPr>
        <w:ind w:left="567" w:hanging="567"/>
        <w:jc w:val="both"/>
        <w:rPr>
          <w:rFonts w:ascii="Arial" w:hAnsi="Arial" w:cs="Arial"/>
          <w:bCs/>
          <w:lang w:val="es-ES"/>
        </w:rPr>
      </w:pPr>
      <w:r w:rsidRPr="00FA54C8">
        <w:rPr>
          <w:rFonts w:ascii="Arial" w:hAnsi="Arial" w:cs="Arial"/>
          <w:bCs/>
          <w:lang w:val="es-ES"/>
        </w:rPr>
        <w:t xml:space="preserve">Tomar </w:t>
      </w:r>
      <w:r w:rsidRPr="00A60440">
        <w:rPr>
          <w:rFonts w:ascii="Arial" w:hAnsi="Arial" w:cs="Arial"/>
          <w:bCs/>
          <w:lang w:val="es-ES"/>
        </w:rPr>
        <w:t xml:space="preserve">nota de que al </w:t>
      </w:r>
      <w:r w:rsidR="004A387F" w:rsidRPr="00A60440">
        <w:rPr>
          <w:rFonts w:ascii="Arial" w:hAnsi="Arial" w:cs="Arial"/>
          <w:bCs/>
          <w:lang w:val="es-ES"/>
        </w:rPr>
        <w:t>31 de marzo de 202</w:t>
      </w:r>
      <w:r w:rsidR="00CE2A1B">
        <w:rPr>
          <w:rFonts w:ascii="Arial" w:hAnsi="Arial" w:cs="Arial"/>
          <w:bCs/>
          <w:lang w:val="es-ES"/>
        </w:rPr>
        <w:t>6</w:t>
      </w:r>
      <w:r w:rsidRPr="00A60440">
        <w:rPr>
          <w:rFonts w:ascii="Arial" w:hAnsi="Arial" w:cs="Arial"/>
          <w:bCs/>
          <w:lang w:val="es-ES"/>
        </w:rPr>
        <w:t xml:space="preserve">, la Sociedad mantiene en su poder </w:t>
      </w:r>
      <w:r w:rsidR="00957809">
        <w:rPr>
          <w:rFonts w:ascii="Arial" w:hAnsi="Arial" w:cs="Arial"/>
          <w:bCs/>
          <w:lang w:val="es-ES"/>
        </w:rPr>
        <w:t xml:space="preserve">38’753,358 </w:t>
      </w:r>
      <w:r w:rsidRPr="00A60440">
        <w:rPr>
          <w:rFonts w:ascii="Arial" w:hAnsi="Arial" w:cs="Arial"/>
          <w:bCs/>
          <w:lang w:val="es-ES"/>
        </w:rPr>
        <w:t>acciones propias de la Serie “A”, Clase I.</w:t>
      </w:r>
    </w:p>
    <w:p w14:paraId="598828BD" w14:textId="77777777" w:rsidR="008445F3" w:rsidRDefault="008445F3" w:rsidP="00FB0CB2">
      <w:pPr>
        <w:spacing w:after="0"/>
        <w:rPr>
          <w:rFonts w:ascii="Arial" w:eastAsia="Times New Roman" w:hAnsi="Arial" w:cs="Arial"/>
          <w:bCs/>
          <w:sz w:val="20"/>
          <w:szCs w:val="20"/>
          <w:lang w:val="es-ES" w:eastAsia="es-ES"/>
        </w:rPr>
      </w:pPr>
    </w:p>
    <w:p w14:paraId="1B84B1FD" w14:textId="77777777" w:rsidR="00C42ED6" w:rsidRPr="00157110" w:rsidRDefault="00C42ED6" w:rsidP="00FB0CB2">
      <w:pPr>
        <w:spacing w:after="0"/>
        <w:rPr>
          <w:rFonts w:ascii="Arial" w:eastAsia="Times New Roman" w:hAnsi="Arial" w:cs="Arial"/>
          <w:bCs/>
          <w:sz w:val="20"/>
          <w:szCs w:val="20"/>
          <w:lang w:val="es-ES" w:eastAsia="es-ES"/>
        </w:rPr>
      </w:pPr>
    </w:p>
    <w:p w14:paraId="167D86EF" w14:textId="77777777" w:rsidR="00FB0CB2" w:rsidRPr="00157110" w:rsidRDefault="00FB0CB2" w:rsidP="00FB0CB2">
      <w:pPr>
        <w:spacing w:after="0"/>
        <w:rPr>
          <w:rFonts w:ascii="Arial" w:eastAsia="Times New Roman" w:hAnsi="Arial" w:cs="Arial"/>
          <w:b/>
          <w:sz w:val="20"/>
          <w:szCs w:val="20"/>
          <w:u w:val="single"/>
          <w:lang w:val="es-ES" w:eastAsia="es-ES"/>
        </w:rPr>
      </w:pPr>
      <w:r w:rsidRPr="00157110">
        <w:rPr>
          <w:rFonts w:ascii="Arial" w:eastAsia="Times New Roman" w:hAnsi="Arial" w:cs="Arial"/>
          <w:b/>
          <w:sz w:val="20"/>
          <w:szCs w:val="20"/>
          <w:u w:val="single"/>
          <w:lang w:val="es-ES" w:eastAsia="es-ES"/>
        </w:rPr>
        <w:t>PUNTO SIETE</w:t>
      </w:r>
    </w:p>
    <w:p w14:paraId="68AE3226" w14:textId="77777777" w:rsidR="00FB0CB2" w:rsidRPr="00157110" w:rsidRDefault="00FB0CB2" w:rsidP="00FB0CB2">
      <w:pPr>
        <w:spacing w:after="0"/>
        <w:rPr>
          <w:rFonts w:ascii="Arial" w:eastAsia="Times New Roman" w:hAnsi="Arial" w:cs="Arial"/>
          <w:b/>
          <w:sz w:val="20"/>
          <w:szCs w:val="20"/>
          <w:u w:val="single"/>
          <w:lang w:val="es-ES" w:eastAsia="es-ES"/>
        </w:rPr>
      </w:pPr>
    </w:p>
    <w:p w14:paraId="7DC6C5E6" w14:textId="022BE1C8" w:rsidR="00FB0CB2" w:rsidRPr="0033405B" w:rsidRDefault="00E12DEA" w:rsidP="00D06E75">
      <w:pPr>
        <w:pStyle w:val="Prrafodelista"/>
        <w:numPr>
          <w:ilvl w:val="1"/>
          <w:numId w:val="10"/>
        </w:numPr>
        <w:ind w:left="567" w:hanging="567"/>
        <w:jc w:val="both"/>
        <w:rPr>
          <w:rFonts w:ascii="Arial" w:hAnsi="Arial" w:cs="Arial"/>
          <w:bCs/>
          <w:lang w:val="es-ES"/>
        </w:rPr>
      </w:pPr>
      <w:r w:rsidRPr="00E12DEA">
        <w:rPr>
          <w:rFonts w:ascii="Arial" w:hAnsi="Arial" w:cs="Arial"/>
          <w:bCs/>
          <w:lang w:val="es-ES"/>
        </w:rPr>
        <w:t>Autorizar que se mantenga el importe previamente aprobado por la Asamblea de la Sociedad para la adquisición de acciones propias de la Bolsa Mexicana de Valores, S.A.B. de C.V., en el entendido de que dicho importe se mantendrá vigente hasta en tanto no sea modificado por una Asamblea de Accionistas y se cumpla con la limitante a que se refiere el Artículo 56 de la Ley del Mercado de Valores</w:t>
      </w:r>
      <w:r w:rsidR="00FB0CB2" w:rsidRPr="0033405B">
        <w:rPr>
          <w:rFonts w:ascii="Arial" w:hAnsi="Arial" w:cs="Arial"/>
          <w:bCs/>
          <w:lang w:val="es-ES"/>
        </w:rPr>
        <w:t>.</w:t>
      </w:r>
    </w:p>
    <w:p w14:paraId="4DA3108D" w14:textId="578FAE0E" w:rsidR="00FB0CB2" w:rsidRDefault="00FB0CB2" w:rsidP="00FB0CB2">
      <w:pPr>
        <w:spacing w:after="0"/>
        <w:rPr>
          <w:rFonts w:ascii="Arial" w:eastAsia="Times New Roman" w:hAnsi="Arial" w:cs="Arial"/>
          <w:bCs/>
          <w:sz w:val="20"/>
          <w:szCs w:val="20"/>
          <w:lang w:val="es-ES" w:eastAsia="es-ES"/>
        </w:rPr>
      </w:pPr>
    </w:p>
    <w:p w14:paraId="67FA2D77" w14:textId="77777777" w:rsidR="008445F3" w:rsidRDefault="008445F3">
      <w:pPr>
        <w:rPr>
          <w:rFonts w:ascii="Arial" w:eastAsia="Times New Roman" w:hAnsi="Arial" w:cs="Arial"/>
          <w:b/>
          <w:sz w:val="20"/>
          <w:szCs w:val="20"/>
          <w:u w:val="single"/>
          <w:lang w:val="es-ES" w:eastAsia="es-ES"/>
        </w:rPr>
      </w:pPr>
      <w:r>
        <w:rPr>
          <w:rFonts w:ascii="Arial" w:eastAsia="Times New Roman" w:hAnsi="Arial" w:cs="Arial"/>
          <w:b/>
          <w:sz w:val="20"/>
          <w:szCs w:val="20"/>
          <w:u w:val="single"/>
          <w:lang w:val="es-ES" w:eastAsia="es-ES"/>
        </w:rPr>
        <w:br w:type="page"/>
      </w:r>
    </w:p>
    <w:p w14:paraId="209D2A28" w14:textId="77777777" w:rsidR="00C42ED6" w:rsidRDefault="00C42ED6" w:rsidP="00FB0CB2">
      <w:pPr>
        <w:spacing w:after="0"/>
        <w:rPr>
          <w:rFonts w:ascii="Arial" w:eastAsia="Times New Roman" w:hAnsi="Arial" w:cs="Arial"/>
          <w:b/>
          <w:sz w:val="20"/>
          <w:szCs w:val="20"/>
          <w:u w:val="single"/>
          <w:lang w:val="es-ES" w:eastAsia="es-ES"/>
        </w:rPr>
      </w:pPr>
    </w:p>
    <w:p w14:paraId="03BEBEC7" w14:textId="4CACEA16" w:rsidR="00FB0CB2" w:rsidRPr="00157110" w:rsidRDefault="00FB0CB2" w:rsidP="00FB0CB2">
      <w:pPr>
        <w:spacing w:after="0"/>
        <w:rPr>
          <w:rFonts w:ascii="Arial" w:eastAsia="Times New Roman" w:hAnsi="Arial" w:cs="Arial"/>
          <w:b/>
          <w:sz w:val="20"/>
          <w:szCs w:val="20"/>
          <w:u w:val="single"/>
          <w:lang w:val="es-ES" w:eastAsia="es-ES"/>
        </w:rPr>
      </w:pPr>
      <w:r w:rsidRPr="00157110">
        <w:rPr>
          <w:rFonts w:ascii="Arial" w:eastAsia="Times New Roman" w:hAnsi="Arial" w:cs="Arial"/>
          <w:b/>
          <w:sz w:val="20"/>
          <w:szCs w:val="20"/>
          <w:u w:val="single"/>
          <w:lang w:val="es-ES" w:eastAsia="es-ES"/>
        </w:rPr>
        <w:t>PUNTO OCHO</w:t>
      </w:r>
    </w:p>
    <w:p w14:paraId="47A98BB2" w14:textId="77777777" w:rsidR="00FB0CB2" w:rsidRPr="00157110" w:rsidRDefault="00FB0CB2" w:rsidP="00FB0CB2">
      <w:pPr>
        <w:spacing w:after="0"/>
        <w:contextualSpacing/>
        <w:rPr>
          <w:rFonts w:ascii="Arial" w:eastAsia="Times New Roman" w:hAnsi="Arial" w:cs="Arial"/>
          <w:bCs/>
          <w:sz w:val="20"/>
          <w:szCs w:val="20"/>
          <w:lang w:val="es-ES" w:eastAsia="es-ES"/>
        </w:rPr>
      </w:pPr>
    </w:p>
    <w:p w14:paraId="4E60F65E" w14:textId="2CF64279" w:rsidR="00FB0CB2" w:rsidRPr="00157110" w:rsidRDefault="00FB0CB2" w:rsidP="00FB0CB2">
      <w:pPr>
        <w:pStyle w:val="Prrafodelista"/>
        <w:numPr>
          <w:ilvl w:val="1"/>
          <w:numId w:val="11"/>
        </w:numPr>
        <w:ind w:left="567" w:hanging="567"/>
        <w:jc w:val="both"/>
        <w:rPr>
          <w:rFonts w:ascii="Arial" w:hAnsi="Arial" w:cs="Arial"/>
          <w:bCs/>
          <w:lang w:val="es-ES"/>
        </w:rPr>
      </w:pPr>
      <w:r w:rsidRPr="00157110">
        <w:rPr>
          <w:rFonts w:ascii="Arial" w:hAnsi="Arial" w:cs="Arial"/>
          <w:bCs/>
          <w:lang w:val="es-ES"/>
        </w:rPr>
        <w:t xml:space="preserve">Autorizar como delegados especiales indistintamente a los señores Rafael Robles Miaja, María Luisa Petricioli Castellón y Clementina Ramírez de Arellano Moreno, para que en nombre y representación de la Sociedad, preparen y presenten los avisos que legalmente se requieran en relación con los acuerdos adoptados en la presente Asamblea y en nombre y representación de la Sociedad comparezcan ante el Notario Público de su elección a </w:t>
      </w:r>
      <w:r w:rsidR="00ED49F6">
        <w:rPr>
          <w:rFonts w:ascii="Arial" w:hAnsi="Arial" w:cs="Arial"/>
          <w:bCs/>
          <w:lang w:val="es-ES"/>
        </w:rPr>
        <w:t>f</w:t>
      </w:r>
      <w:r w:rsidRPr="00157110">
        <w:rPr>
          <w:rFonts w:ascii="Arial" w:hAnsi="Arial" w:cs="Arial"/>
          <w:bCs/>
          <w:lang w:val="es-ES"/>
        </w:rPr>
        <w:t>in de solicitar y otorgar la protocolización de todo o parte del acta</w:t>
      </w:r>
      <w:r w:rsidR="00ED49F6">
        <w:rPr>
          <w:rFonts w:ascii="Arial" w:hAnsi="Arial" w:cs="Arial"/>
          <w:bCs/>
          <w:lang w:val="es-ES"/>
        </w:rPr>
        <w:t xml:space="preserve"> </w:t>
      </w:r>
      <w:r w:rsidR="00ED49F6" w:rsidRPr="00ED49F6">
        <w:rPr>
          <w:rFonts w:ascii="Arial" w:hAnsi="Arial" w:cs="Arial"/>
          <w:bCs/>
          <w:lang w:val="es-ES"/>
        </w:rPr>
        <w:t>que con motivo de esta Asamblea se levante</w:t>
      </w:r>
      <w:r w:rsidRPr="00157110">
        <w:rPr>
          <w:rFonts w:ascii="Arial" w:hAnsi="Arial" w:cs="Arial"/>
          <w:bCs/>
          <w:lang w:val="es-ES"/>
        </w:rPr>
        <w:t>, así como para expedir copias simples o certificadas que de la misma les fueren solicitadas.</w:t>
      </w:r>
    </w:p>
    <w:p w14:paraId="7479A358" w14:textId="77777777" w:rsidR="00FB0CB2" w:rsidRDefault="00FB0CB2" w:rsidP="00FB0CB2">
      <w:pPr>
        <w:spacing w:after="0"/>
        <w:contextualSpacing/>
        <w:rPr>
          <w:rFonts w:ascii="Arial" w:eastAsia="Times New Roman" w:hAnsi="Arial" w:cs="Arial"/>
          <w:bCs/>
          <w:sz w:val="20"/>
          <w:szCs w:val="20"/>
          <w:lang w:val="es-ES" w:eastAsia="es-ES"/>
        </w:rPr>
      </w:pPr>
    </w:p>
    <w:p w14:paraId="3312E6B9" w14:textId="77777777" w:rsidR="00C42ED6" w:rsidRPr="00157110" w:rsidRDefault="00C42ED6" w:rsidP="00FB0CB2">
      <w:pPr>
        <w:spacing w:after="0"/>
        <w:contextualSpacing/>
        <w:rPr>
          <w:rFonts w:ascii="Arial" w:eastAsia="Times New Roman" w:hAnsi="Arial" w:cs="Arial"/>
          <w:bCs/>
          <w:sz w:val="20"/>
          <w:szCs w:val="20"/>
          <w:lang w:val="es-ES" w:eastAsia="es-ES"/>
        </w:rPr>
      </w:pPr>
    </w:p>
    <w:p w14:paraId="797C6838" w14:textId="5FB8C0E8" w:rsidR="00FB0CB2" w:rsidRPr="00157110" w:rsidRDefault="00FB0CB2" w:rsidP="00FB0CB2">
      <w:pPr>
        <w:spacing w:after="0"/>
        <w:contextualSpacing/>
        <w:rPr>
          <w:rFonts w:ascii="Arial" w:hAnsi="Arial" w:cs="Arial"/>
          <w:b/>
          <w:sz w:val="20"/>
          <w:szCs w:val="20"/>
          <w:u w:val="single"/>
        </w:rPr>
      </w:pPr>
      <w:r w:rsidRPr="00157110">
        <w:rPr>
          <w:rFonts w:ascii="Arial" w:hAnsi="Arial" w:cs="Arial"/>
          <w:b/>
          <w:sz w:val="20"/>
          <w:szCs w:val="20"/>
          <w:u w:val="single"/>
        </w:rPr>
        <w:t>VOTO</w:t>
      </w:r>
      <w:r w:rsidR="00311763">
        <w:rPr>
          <w:rFonts w:ascii="Arial" w:hAnsi="Arial" w:cs="Arial"/>
          <w:b/>
          <w:sz w:val="20"/>
          <w:szCs w:val="20"/>
          <w:u w:val="single"/>
        </w:rPr>
        <w:t>S</w:t>
      </w:r>
    </w:p>
    <w:p w14:paraId="34B712EC" w14:textId="77777777" w:rsidR="00FB0CB2" w:rsidRPr="00157110" w:rsidRDefault="00FB0CB2" w:rsidP="00FB0CB2">
      <w:pPr>
        <w:spacing w:after="0"/>
        <w:contextualSpacing/>
        <w:rPr>
          <w:rFonts w:ascii="Arial" w:hAnsi="Arial" w:cs="Arial"/>
          <w:sz w:val="20"/>
          <w:szCs w:val="20"/>
        </w:rPr>
      </w:pPr>
    </w:p>
    <w:p w14:paraId="6E5DB4D5" w14:textId="77777777" w:rsidR="00FB0CB2" w:rsidRPr="00157110" w:rsidRDefault="00FB0CB2" w:rsidP="00FB0CB2">
      <w:pPr>
        <w:spacing w:after="0"/>
        <w:contextualSpacing/>
        <w:rPr>
          <w:rFonts w:ascii="Arial" w:hAnsi="Arial" w:cs="Arial"/>
          <w:b/>
          <w:bCs/>
          <w:sz w:val="20"/>
          <w:szCs w:val="20"/>
        </w:rPr>
      </w:pPr>
      <w:r w:rsidRPr="00157110">
        <w:rPr>
          <w:rFonts w:ascii="Arial" w:hAnsi="Arial" w:cs="Arial"/>
          <w:b/>
          <w:bCs/>
          <w:sz w:val="20"/>
          <w:szCs w:val="20"/>
        </w:rPr>
        <w:t>PUNTO UNO</w:t>
      </w:r>
    </w:p>
    <w:p w14:paraId="1BEF4C10" w14:textId="77777777" w:rsidR="00FB0CB2" w:rsidRPr="00157110" w:rsidRDefault="00FB0CB2" w:rsidP="00FB0CB2">
      <w:pPr>
        <w:spacing w:after="0"/>
        <w:contextualSpacing/>
        <w:rPr>
          <w:rFonts w:ascii="Arial" w:hAnsi="Arial" w:cs="Arial"/>
          <w:b/>
          <w:bCs/>
          <w:sz w:val="20"/>
          <w:szCs w:val="20"/>
          <w:u w:val="single"/>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610C4072" w14:textId="77777777" w:rsidTr="00584B76">
        <w:trPr>
          <w:cantSplit/>
          <w:trHeight w:val="397"/>
          <w:tblHeader/>
          <w:jc w:val="center"/>
        </w:trPr>
        <w:tc>
          <w:tcPr>
            <w:tcW w:w="676" w:type="pct"/>
            <w:shd w:val="clear" w:color="auto" w:fill="F2F2F2" w:themeFill="background1" w:themeFillShade="F2"/>
            <w:vAlign w:val="center"/>
          </w:tcPr>
          <w:p w14:paraId="4645BEE1"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7CB898FF"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50D277FB"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3551B013"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19DCA537"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40BB006E"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15250D3F" w14:textId="77777777" w:rsidTr="00584B76">
        <w:trPr>
          <w:cantSplit/>
          <w:trHeight w:val="510"/>
          <w:jc w:val="center"/>
        </w:trPr>
        <w:tc>
          <w:tcPr>
            <w:tcW w:w="676" w:type="pct"/>
            <w:vAlign w:val="center"/>
          </w:tcPr>
          <w:p w14:paraId="2E113001"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1.1.1</w:t>
            </w:r>
          </w:p>
        </w:tc>
        <w:tc>
          <w:tcPr>
            <w:tcW w:w="1081" w:type="pct"/>
            <w:vAlign w:val="center"/>
          </w:tcPr>
          <w:p w14:paraId="646B60F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674C6D2"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48FC11E6"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09477375"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D5E17EB" w14:textId="77777777" w:rsidTr="00584B76">
        <w:trPr>
          <w:cantSplit/>
          <w:trHeight w:val="510"/>
          <w:jc w:val="center"/>
        </w:trPr>
        <w:tc>
          <w:tcPr>
            <w:tcW w:w="676" w:type="pct"/>
            <w:vAlign w:val="center"/>
          </w:tcPr>
          <w:p w14:paraId="4979F723"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1.1.2</w:t>
            </w:r>
          </w:p>
        </w:tc>
        <w:tc>
          <w:tcPr>
            <w:tcW w:w="1081" w:type="pct"/>
            <w:vAlign w:val="center"/>
          </w:tcPr>
          <w:p w14:paraId="670ADDF8"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26F24E49"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8B1FC2B"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1F23D98F"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C5E77B2" w14:textId="77777777" w:rsidTr="00584B76">
        <w:trPr>
          <w:cantSplit/>
          <w:trHeight w:val="510"/>
          <w:jc w:val="center"/>
        </w:trPr>
        <w:tc>
          <w:tcPr>
            <w:tcW w:w="676" w:type="pct"/>
            <w:vAlign w:val="center"/>
          </w:tcPr>
          <w:p w14:paraId="5DC86B76"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1.1.3</w:t>
            </w:r>
          </w:p>
        </w:tc>
        <w:tc>
          <w:tcPr>
            <w:tcW w:w="1081" w:type="pct"/>
            <w:vAlign w:val="center"/>
          </w:tcPr>
          <w:p w14:paraId="6CCF6694"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B9F3E5D"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572866B3"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43F8D70A" w14:textId="77777777" w:rsidR="00FB0CB2" w:rsidRPr="00157110" w:rsidRDefault="00FB0CB2" w:rsidP="00584B76">
            <w:pPr>
              <w:tabs>
                <w:tab w:val="left" w:pos="1134"/>
              </w:tabs>
              <w:jc w:val="center"/>
              <w:rPr>
                <w:rFonts w:ascii="Arial" w:hAnsi="Arial" w:cs="Arial"/>
                <w:sz w:val="20"/>
                <w:szCs w:val="20"/>
              </w:rPr>
            </w:pPr>
          </w:p>
        </w:tc>
      </w:tr>
      <w:tr w:rsidR="00FB0CB2" w:rsidRPr="00157110" w14:paraId="6B07FEB4" w14:textId="77777777" w:rsidTr="00584B76">
        <w:trPr>
          <w:cantSplit/>
          <w:trHeight w:val="510"/>
          <w:jc w:val="center"/>
        </w:trPr>
        <w:tc>
          <w:tcPr>
            <w:tcW w:w="676" w:type="pct"/>
            <w:vAlign w:val="center"/>
          </w:tcPr>
          <w:p w14:paraId="0F22B21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1.1.4</w:t>
            </w:r>
          </w:p>
        </w:tc>
        <w:tc>
          <w:tcPr>
            <w:tcW w:w="1081" w:type="pct"/>
            <w:vAlign w:val="center"/>
          </w:tcPr>
          <w:p w14:paraId="41161E2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89082B0"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2AF2415A"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2AC1E201"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5CD3602" w14:textId="77777777" w:rsidTr="00584B76">
        <w:trPr>
          <w:cantSplit/>
          <w:trHeight w:val="510"/>
          <w:jc w:val="center"/>
        </w:trPr>
        <w:tc>
          <w:tcPr>
            <w:tcW w:w="676" w:type="pct"/>
            <w:vAlign w:val="center"/>
          </w:tcPr>
          <w:p w14:paraId="2CC31E07"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1.2</w:t>
            </w:r>
          </w:p>
        </w:tc>
        <w:tc>
          <w:tcPr>
            <w:tcW w:w="1081" w:type="pct"/>
            <w:vAlign w:val="center"/>
          </w:tcPr>
          <w:p w14:paraId="5463B5E7"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0464413"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2AE489E"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2324CCB0"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C99B710" w14:textId="77777777" w:rsidTr="00584B76">
        <w:trPr>
          <w:cantSplit/>
          <w:trHeight w:val="510"/>
          <w:jc w:val="center"/>
        </w:trPr>
        <w:tc>
          <w:tcPr>
            <w:tcW w:w="676" w:type="pct"/>
            <w:vAlign w:val="center"/>
          </w:tcPr>
          <w:p w14:paraId="3C9DBBCD"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1.3</w:t>
            </w:r>
          </w:p>
        </w:tc>
        <w:tc>
          <w:tcPr>
            <w:tcW w:w="1081" w:type="pct"/>
            <w:vAlign w:val="center"/>
          </w:tcPr>
          <w:p w14:paraId="0A3A6F7B"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ED38A83"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1475B2B6"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0255B1FC"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B195843" w14:textId="77777777" w:rsidTr="00584B76">
        <w:trPr>
          <w:cantSplit/>
          <w:trHeight w:val="510"/>
          <w:jc w:val="center"/>
        </w:trPr>
        <w:tc>
          <w:tcPr>
            <w:tcW w:w="676" w:type="pct"/>
            <w:vAlign w:val="center"/>
          </w:tcPr>
          <w:p w14:paraId="2010A23B"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1.4</w:t>
            </w:r>
          </w:p>
        </w:tc>
        <w:tc>
          <w:tcPr>
            <w:tcW w:w="1081" w:type="pct"/>
            <w:vAlign w:val="center"/>
          </w:tcPr>
          <w:p w14:paraId="392C6B81"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82504EF"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F3B3332"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5D27CE11"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848BF46" w14:textId="77777777" w:rsidTr="00584B76">
        <w:trPr>
          <w:cantSplit/>
          <w:trHeight w:val="510"/>
          <w:jc w:val="center"/>
        </w:trPr>
        <w:tc>
          <w:tcPr>
            <w:tcW w:w="676" w:type="pct"/>
            <w:vAlign w:val="center"/>
          </w:tcPr>
          <w:p w14:paraId="765BE65E"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1.5.1</w:t>
            </w:r>
          </w:p>
        </w:tc>
        <w:tc>
          <w:tcPr>
            <w:tcW w:w="1081" w:type="pct"/>
            <w:vAlign w:val="center"/>
          </w:tcPr>
          <w:p w14:paraId="3EA190CB"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73CA445"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4C76D3D1"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05A8D039"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7BEFC2D" w14:textId="77777777" w:rsidTr="00584B76">
        <w:trPr>
          <w:cantSplit/>
          <w:trHeight w:val="510"/>
          <w:jc w:val="center"/>
        </w:trPr>
        <w:tc>
          <w:tcPr>
            <w:tcW w:w="676" w:type="pct"/>
            <w:vAlign w:val="center"/>
          </w:tcPr>
          <w:p w14:paraId="59DEAC7B"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1.5.2</w:t>
            </w:r>
          </w:p>
        </w:tc>
        <w:tc>
          <w:tcPr>
            <w:tcW w:w="1081" w:type="pct"/>
            <w:vAlign w:val="center"/>
          </w:tcPr>
          <w:p w14:paraId="4E8BD289"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518A22A"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D1221A3"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3BA15823"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6ABBBF8" w14:textId="77777777" w:rsidTr="00584B76">
        <w:trPr>
          <w:cantSplit/>
          <w:trHeight w:val="510"/>
          <w:jc w:val="center"/>
        </w:trPr>
        <w:tc>
          <w:tcPr>
            <w:tcW w:w="676" w:type="pct"/>
            <w:vAlign w:val="center"/>
          </w:tcPr>
          <w:p w14:paraId="34DD0C6F"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1.6</w:t>
            </w:r>
          </w:p>
        </w:tc>
        <w:tc>
          <w:tcPr>
            <w:tcW w:w="1081" w:type="pct"/>
            <w:vAlign w:val="center"/>
          </w:tcPr>
          <w:p w14:paraId="1F32E01C"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DCC4738"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20D52043"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2B4379FD"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0F059A3" w14:textId="77777777" w:rsidTr="00584B76">
        <w:trPr>
          <w:cantSplit/>
          <w:trHeight w:val="510"/>
          <w:jc w:val="center"/>
        </w:trPr>
        <w:tc>
          <w:tcPr>
            <w:tcW w:w="676" w:type="pct"/>
            <w:vAlign w:val="center"/>
          </w:tcPr>
          <w:p w14:paraId="155709DD"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1.7.1</w:t>
            </w:r>
          </w:p>
        </w:tc>
        <w:tc>
          <w:tcPr>
            <w:tcW w:w="1081" w:type="pct"/>
            <w:vAlign w:val="center"/>
          </w:tcPr>
          <w:p w14:paraId="472224EC"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3EF5013"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EDF9051"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31B03BBC"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EEA700E" w14:textId="77777777" w:rsidTr="00584B76">
        <w:trPr>
          <w:cantSplit/>
          <w:trHeight w:val="510"/>
          <w:jc w:val="center"/>
        </w:trPr>
        <w:tc>
          <w:tcPr>
            <w:tcW w:w="676" w:type="pct"/>
            <w:vAlign w:val="center"/>
          </w:tcPr>
          <w:p w14:paraId="2FABA0DA"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1.7.2</w:t>
            </w:r>
          </w:p>
        </w:tc>
        <w:tc>
          <w:tcPr>
            <w:tcW w:w="1081" w:type="pct"/>
            <w:vAlign w:val="center"/>
          </w:tcPr>
          <w:p w14:paraId="66468E7B"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BD4E2DE"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11044D9"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182E2FBF"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E519FD6" w14:textId="77777777" w:rsidTr="00584B76">
        <w:trPr>
          <w:cantSplit/>
          <w:trHeight w:val="510"/>
          <w:jc w:val="center"/>
        </w:trPr>
        <w:tc>
          <w:tcPr>
            <w:tcW w:w="676" w:type="pct"/>
            <w:vAlign w:val="center"/>
          </w:tcPr>
          <w:p w14:paraId="42D98F5E"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1.7.3</w:t>
            </w:r>
          </w:p>
        </w:tc>
        <w:tc>
          <w:tcPr>
            <w:tcW w:w="1081" w:type="pct"/>
            <w:vAlign w:val="center"/>
          </w:tcPr>
          <w:p w14:paraId="2F5DF186"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42077C7E"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43FCD4F"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0EB419E2"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EBCFECC" w14:textId="77777777" w:rsidTr="00584B76">
        <w:trPr>
          <w:cantSplit/>
          <w:trHeight w:val="510"/>
          <w:jc w:val="center"/>
        </w:trPr>
        <w:tc>
          <w:tcPr>
            <w:tcW w:w="676" w:type="pct"/>
            <w:vAlign w:val="center"/>
          </w:tcPr>
          <w:p w14:paraId="0C6D9915"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1.8</w:t>
            </w:r>
          </w:p>
        </w:tc>
        <w:tc>
          <w:tcPr>
            <w:tcW w:w="1081" w:type="pct"/>
            <w:vAlign w:val="center"/>
          </w:tcPr>
          <w:p w14:paraId="639660EA"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B10EA3F"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2F72250"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0DEC5672"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CE13408" w14:textId="77777777" w:rsidTr="00584B76">
        <w:trPr>
          <w:cantSplit/>
          <w:trHeight w:val="510"/>
          <w:jc w:val="center"/>
        </w:trPr>
        <w:tc>
          <w:tcPr>
            <w:tcW w:w="676" w:type="pct"/>
            <w:vAlign w:val="center"/>
          </w:tcPr>
          <w:p w14:paraId="7387B877"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1.9</w:t>
            </w:r>
          </w:p>
        </w:tc>
        <w:tc>
          <w:tcPr>
            <w:tcW w:w="1081" w:type="pct"/>
            <w:vAlign w:val="center"/>
          </w:tcPr>
          <w:p w14:paraId="38BC9DB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6FAA83B"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4914AEDB"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3984F614" w14:textId="77777777" w:rsidR="00FB0CB2" w:rsidRPr="00157110" w:rsidRDefault="00FB0CB2" w:rsidP="00584B76">
            <w:pPr>
              <w:tabs>
                <w:tab w:val="left" w:pos="1134"/>
              </w:tabs>
              <w:jc w:val="center"/>
              <w:rPr>
                <w:rFonts w:ascii="Arial" w:hAnsi="Arial" w:cs="Arial"/>
                <w:sz w:val="20"/>
                <w:szCs w:val="20"/>
              </w:rPr>
            </w:pPr>
          </w:p>
        </w:tc>
      </w:tr>
    </w:tbl>
    <w:p w14:paraId="2695FDC9" w14:textId="77777777" w:rsidR="00FB0CB2" w:rsidRPr="00157110" w:rsidRDefault="00FB0CB2" w:rsidP="00FB0CB2">
      <w:pPr>
        <w:spacing w:after="0"/>
        <w:rPr>
          <w:rFonts w:ascii="Arial" w:hAnsi="Arial" w:cs="Arial"/>
          <w:b/>
          <w:sz w:val="20"/>
          <w:szCs w:val="20"/>
        </w:rPr>
      </w:pPr>
    </w:p>
    <w:p w14:paraId="708161EB" w14:textId="77777777" w:rsidR="008445F3" w:rsidRDefault="008445F3">
      <w:pPr>
        <w:rPr>
          <w:rFonts w:ascii="Arial" w:hAnsi="Arial" w:cs="Arial"/>
          <w:b/>
          <w:sz w:val="20"/>
          <w:szCs w:val="20"/>
        </w:rPr>
      </w:pPr>
      <w:r>
        <w:rPr>
          <w:rFonts w:ascii="Arial" w:hAnsi="Arial" w:cs="Arial"/>
          <w:b/>
          <w:sz w:val="20"/>
          <w:szCs w:val="20"/>
        </w:rPr>
        <w:br w:type="page"/>
      </w:r>
    </w:p>
    <w:p w14:paraId="6335CA8E" w14:textId="03AF2093" w:rsidR="00FB0CB2" w:rsidRPr="00157110" w:rsidRDefault="00FB0CB2" w:rsidP="00FB0CB2">
      <w:pPr>
        <w:spacing w:after="0"/>
        <w:rPr>
          <w:rFonts w:ascii="Arial" w:hAnsi="Arial" w:cs="Arial"/>
          <w:b/>
          <w:sz w:val="20"/>
          <w:szCs w:val="20"/>
        </w:rPr>
      </w:pPr>
      <w:r w:rsidRPr="00157110">
        <w:rPr>
          <w:rFonts w:ascii="Arial" w:hAnsi="Arial" w:cs="Arial"/>
          <w:b/>
          <w:sz w:val="20"/>
          <w:szCs w:val="20"/>
        </w:rPr>
        <w:lastRenderedPageBreak/>
        <w:t>PUNTO DOS</w:t>
      </w:r>
    </w:p>
    <w:p w14:paraId="21A88ED1"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5A2044A8" w14:textId="77777777" w:rsidTr="00584B76">
        <w:trPr>
          <w:cantSplit/>
          <w:trHeight w:val="397"/>
          <w:tblHeader/>
          <w:jc w:val="center"/>
        </w:trPr>
        <w:tc>
          <w:tcPr>
            <w:tcW w:w="676" w:type="pct"/>
            <w:shd w:val="clear" w:color="auto" w:fill="F2F2F2" w:themeFill="background1" w:themeFillShade="F2"/>
            <w:vAlign w:val="center"/>
          </w:tcPr>
          <w:p w14:paraId="5A7BAA9C"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554D15D6"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094B938E"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336855C6"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44AF66B2"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1803855F"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0A77226A" w14:textId="77777777" w:rsidTr="00584B76">
        <w:trPr>
          <w:cantSplit/>
          <w:trHeight w:val="510"/>
          <w:jc w:val="center"/>
        </w:trPr>
        <w:tc>
          <w:tcPr>
            <w:tcW w:w="676" w:type="pct"/>
            <w:vAlign w:val="center"/>
          </w:tcPr>
          <w:p w14:paraId="22F6D53F"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2.1</w:t>
            </w:r>
          </w:p>
        </w:tc>
        <w:tc>
          <w:tcPr>
            <w:tcW w:w="1081" w:type="pct"/>
            <w:vAlign w:val="center"/>
          </w:tcPr>
          <w:p w14:paraId="725FA128"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9B6827A"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49B86167"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417D9984" w14:textId="77777777" w:rsidR="00FB0CB2" w:rsidRPr="00157110" w:rsidRDefault="00FB0CB2" w:rsidP="00584B76">
            <w:pPr>
              <w:tabs>
                <w:tab w:val="left" w:pos="1134"/>
              </w:tabs>
              <w:jc w:val="center"/>
              <w:rPr>
                <w:rFonts w:ascii="Arial" w:hAnsi="Arial" w:cs="Arial"/>
                <w:sz w:val="20"/>
                <w:szCs w:val="20"/>
              </w:rPr>
            </w:pPr>
          </w:p>
        </w:tc>
      </w:tr>
      <w:tr w:rsidR="00FB0CB2" w:rsidRPr="00157110" w14:paraId="03672810" w14:textId="77777777" w:rsidTr="00584B76">
        <w:trPr>
          <w:cantSplit/>
          <w:trHeight w:val="510"/>
          <w:jc w:val="center"/>
        </w:trPr>
        <w:tc>
          <w:tcPr>
            <w:tcW w:w="676" w:type="pct"/>
            <w:vAlign w:val="center"/>
          </w:tcPr>
          <w:p w14:paraId="176FFE99"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2.2</w:t>
            </w:r>
          </w:p>
        </w:tc>
        <w:tc>
          <w:tcPr>
            <w:tcW w:w="1081" w:type="pct"/>
            <w:vAlign w:val="center"/>
          </w:tcPr>
          <w:p w14:paraId="3E86EF00"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98BAE69"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5EAEE30F"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7649AC62" w14:textId="77777777" w:rsidR="00FB0CB2" w:rsidRPr="00157110" w:rsidRDefault="00FB0CB2" w:rsidP="00584B76">
            <w:pPr>
              <w:tabs>
                <w:tab w:val="left" w:pos="1134"/>
              </w:tabs>
              <w:jc w:val="center"/>
              <w:rPr>
                <w:rFonts w:ascii="Arial" w:hAnsi="Arial" w:cs="Arial"/>
                <w:sz w:val="20"/>
                <w:szCs w:val="20"/>
              </w:rPr>
            </w:pPr>
          </w:p>
        </w:tc>
      </w:tr>
    </w:tbl>
    <w:p w14:paraId="2778960D" w14:textId="77777777" w:rsidR="00FB0CB2" w:rsidRPr="00157110" w:rsidRDefault="00FB0CB2" w:rsidP="00FB0CB2">
      <w:pPr>
        <w:spacing w:after="0"/>
        <w:rPr>
          <w:rFonts w:ascii="Arial" w:hAnsi="Arial" w:cs="Arial"/>
          <w:b/>
          <w:sz w:val="20"/>
          <w:szCs w:val="20"/>
          <w:u w:val="single"/>
        </w:rPr>
      </w:pPr>
    </w:p>
    <w:p w14:paraId="1E510D2A" w14:textId="77777777" w:rsidR="009B2C5A" w:rsidRDefault="009B2C5A" w:rsidP="00FB0CB2">
      <w:pPr>
        <w:spacing w:after="0"/>
        <w:rPr>
          <w:rFonts w:ascii="Arial" w:hAnsi="Arial" w:cs="Arial"/>
          <w:b/>
          <w:sz w:val="20"/>
          <w:szCs w:val="20"/>
        </w:rPr>
      </w:pPr>
    </w:p>
    <w:p w14:paraId="0D92C661" w14:textId="301B31C5" w:rsidR="00FB0CB2" w:rsidRPr="00157110" w:rsidRDefault="00FB0CB2" w:rsidP="00FB0CB2">
      <w:pPr>
        <w:spacing w:after="0"/>
        <w:rPr>
          <w:rFonts w:ascii="Arial" w:hAnsi="Arial" w:cs="Arial"/>
          <w:b/>
          <w:sz w:val="20"/>
          <w:szCs w:val="20"/>
        </w:rPr>
      </w:pPr>
      <w:r w:rsidRPr="00157110">
        <w:rPr>
          <w:rFonts w:ascii="Arial" w:hAnsi="Arial" w:cs="Arial"/>
          <w:b/>
          <w:sz w:val="20"/>
          <w:szCs w:val="20"/>
        </w:rPr>
        <w:t>PUNTO TRES</w:t>
      </w:r>
    </w:p>
    <w:p w14:paraId="52D133A1"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435CD978" w14:textId="77777777" w:rsidTr="00584B76">
        <w:trPr>
          <w:cantSplit/>
          <w:trHeight w:val="397"/>
          <w:tblHeader/>
          <w:jc w:val="center"/>
        </w:trPr>
        <w:tc>
          <w:tcPr>
            <w:tcW w:w="676" w:type="pct"/>
            <w:shd w:val="clear" w:color="auto" w:fill="F2F2F2" w:themeFill="background1" w:themeFillShade="F2"/>
            <w:vAlign w:val="center"/>
          </w:tcPr>
          <w:p w14:paraId="3EB690C3"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7CDC6A8B"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2EF0514E"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546BEC16"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4B4CDE29"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5EF3A063"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4C35875D" w14:textId="77777777" w:rsidTr="00584B76">
        <w:trPr>
          <w:cantSplit/>
          <w:trHeight w:val="510"/>
          <w:jc w:val="center"/>
        </w:trPr>
        <w:tc>
          <w:tcPr>
            <w:tcW w:w="676" w:type="pct"/>
            <w:vAlign w:val="center"/>
          </w:tcPr>
          <w:p w14:paraId="5C0FB2D3"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3.1</w:t>
            </w:r>
          </w:p>
        </w:tc>
        <w:tc>
          <w:tcPr>
            <w:tcW w:w="1081" w:type="pct"/>
            <w:vAlign w:val="center"/>
          </w:tcPr>
          <w:p w14:paraId="614C278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4194A4C8"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E825E79"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6A6F55A5" w14:textId="77777777" w:rsidR="00FB0CB2" w:rsidRPr="00157110" w:rsidRDefault="00FB0CB2" w:rsidP="00584B76">
            <w:pPr>
              <w:tabs>
                <w:tab w:val="left" w:pos="1134"/>
              </w:tabs>
              <w:jc w:val="center"/>
              <w:rPr>
                <w:rFonts w:ascii="Arial" w:hAnsi="Arial" w:cs="Arial"/>
                <w:sz w:val="20"/>
                <w:szCs w:val="20"/>
              </w:rPr>
            </w:pPr>
          </w:p>
        </w:tc>
      </w:tr>
    </w:tbl>
    <w:p w14:paraId="3C96CE41" w14:textId="77777777" w:rsidR="00FB0CB2" w:rsidRPr="00157110" w:rsidRDefault="00FB0CB2" w:rsidP="00FB0CB2">
      <w:pPr>
        <w:spacing w:after="0"/>
        <w:rPr>
          <w:rFonts w:ascii="Arial" w:hAnsi="Arial" w:cs="Arial"/>
          <w:b/>
          <w:sz w:val="20"/>
          <w:szCs w:val="20"/>
        </w:rPr>
      </w:pPr>
    </w:p>
    <w:p w14:paraId="1A3EB620" w14:textId="77777777" w:rsidR="009B2C5A" w:rsidRDefault="009B2C5A" w:rsidP="00FB0CB2">
      <w:pPr>
        <w:spacing w:after="0"/>
        <w:rPr>
          <w:rFonts w:ascii="Arial" w:hAnsi="Arial" w:cs="Arial"/>
          <w:b/>
          <w:sz w:val="20"/>
          <w:szCs w:val="20"/>
        </w:rPr>
      </w:pPr>
    </w:p>
    <w:p w14:paraId="00737ACB" w14:textId="2672B962" w:rsidR="00FB0CB2" w:rsidRPr="00157110" w:rsidRDefault="00FB0CB2" w:rsidP="00FB0CB2">
      <w:pPr>
        <w:spacing w:after="0"/>
        <w:rPr>
          <w:rFonts w:ascii="Arial" w:hAnsi="Arial" w:cs="Arial"/>
          <w:b/>
          <w:sz w:val="20"/>
          <w:szCs w:val="20"/>
        </w:rPr>
      </w:pPr>
      <w:r w:rsidRPr="00157110">
        <w:rPr>
          <w:rFonts w:ascii="Arial" w:hAnsi="Arial" w:cs="Arial"/>
          <w:b/>
          <w:sz w:val="20"/>
          <w:szCs w:val="20"/>
        </w:rPr>
        <w:t>PUNTO CUATRO</w:t>
      </w:r>
    </w:p>
    <w:p w14:paraId="693A75CA"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7"/>
        <w:gridCol w:w="2054"/>
        <w:gridCol w:w="2056"/>
        <w:gridCol w:w="2054"/>
        <w:gridCol w:w="2051"/>
      </w:tblGrid>
      <w:tr w:rsidR="00FB0CB2" w:rsidRPr="00157110" w14:paraId="61D6BD87" w14:textId="77777777" w:rsidTr="00390EA2">
        <w:trPr>
          <w:cantSplit/>
          <w:trHeight w:val="397"/>
          <w:tblHeader/>
          <w:jc w:val="center"/>
        </w:trPr>
        <w:tc>
          <w:tcPr>
            <w:tcW w:w="677" w:type="pct"/>
            <w:shd w:val="clear" w:color="auto" w:fill="F2F2F2" w:themeFill="background1" w:themeFillShade="F2"/>
            <w:vAlign w:val="center"/>
          </w:tcPr>
          <w:p w14:paraId="02C5C17F"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779CCE6B"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55A7E24C"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24A15F18"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79" w:type="pct"/>
            <w:shd w:val="clear" w:color="auto" w:fill="F2F2F2" w:themeFill="background1" w:themeFillShade="F2"/>
            <w:vAlign w:val="center"/>
          </w:tcPr>
          <w:p w14:paraId="5DC9DB42"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23ED4E04"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199C8810" w14:textId="77777777" w:rsidTr="00390EA2">
        <w:trPr>
          <w:cantSplit/>
          <w:trHeight w:val="510"/>
          <w:jc w:val="center"/>
        </w:trPr>
        <w:tc>
          <w:tcPr>
            <w:tcW w:w="677" w:type="pct"/>
            <w:vAlign w:val="center"/>
          </w:tcPr>
          <w:p w14:paraId="0631C83A"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w:t>
            </w:r>
          </w:p>
        </w:tc>
        <w:tc>
          <w:tcPr>
            <w:tcW w:w="1081" w:type="pct"/>
            <w:vAlign w:val="center"/>
          </w:tcPr>
          <w:p w14:paraId="3EDB06E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3A5923A"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1E7BCFF"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224A5B47"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2989AA5" w14:textId="77777777" w:rsidTr="00390EA2">
        <w:trPr>
          <w:cantSplit/>
          <w:trHeight w:val="510"/>
          <w:jc w:val="center"/>
        </w:trPr>
        <w:tc>
          <w:tcPr>
            <w:tcW w:w="677" w:type="pct"/>
            <w:vAlign w:val="center"/>
          </w:tcPr>
          <w:p w14:paraId="251C9C6A"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w:t>
            </w:r>
          </w:p>
        </w:tc>
        <w:tc>
          <w:tcPr>
            <w:tcW w:w="1081" w:type="pct"/>
            <w:vAlign w:val="center"/>
          </w:tcPr>
          <w:p w14:paraId="55A956B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C716E65"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6A4FB73"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024F2DB1"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7C3242D" w14:textId="77777777" w:rsidTr="00390EA2">
        <w:trPr>
          <w:cantSplit/>
          <w:trHeight w:val="510"/>
          <w:jc w:val="center"/>
        </w:trPr>
        <w:tc>
          <w:tcPr>
            <w:tcW w:w="677" w:type="pct"/>
            <w:vAlign w:val="center"/>
          </w:tcPr>
          <w:p w14:paraId="23718064"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4.2.2</w:t>
            </w:r>
          </w:p>
        </w:tc>
        <w:tc>
          <w:tcPr>
            <w:tcW w:w="1081" w:type="pct"/>
            <w:vAlign w:val="center"/>
          </w:tcPr>
          <w:p w14:paraId="54573BA4"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197EF13"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2CBB8658"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311D9AA9" w14:textId="77777777" w:rsidR="00FB0CB2" w:rsidRPr="00157110" w:rsidRDefault="00FB0CB2" w:rsidP="00584B76">
            <w:pPr>
              <w:tabs>
                <w:tab w:val="left" w:pos="1134"/>
              </w:tabs>
              <w:jc w:val="center"/>
              <w:rPr>
                <w:rFonts w:ascii="Arial" w:hAnsi="Arial" w:cs="Arial"/>
                <w:sz w:val="20"/>
                <w:szCs w:val="20"/>
              </w:rPr>
            </w:pPr>
          </w:p>
        </w:tc>
      </w:tr>
      <w:tr w:rsidR="00FB0CB2" w:rsidRPr="00157110" w14:paraId="1013AF81" w14:textId="77777777" w:rsidTr="00390EA2">
        <w:trPr>
          <w:cantSplit/>
          <w:trHeight w:val="510"/>
          <w:jc w:val="center"/>
        </w:trPr>
        <w:tc>
          <w:tcPr>
            <w:tcW w:w="677" w:type="pct"/>
            <w:vAlign w:val="center"/>
          </w:tcPr>
          <w:p w14:paraId="744FC9EE"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4.2.3</w:t>
            </w:r>
          </w:p>
        </w:tc>
        <w:tc>
          <w:tcPr>
            <w:tcW w:w="1081" w:type="pct"/>
            <w:vAlign w:val="center"/>
          </w:tcPr>
          <w:p w14:paraId="3402ABC5"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584653A"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232C58E9"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775B9944"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D1FD79C" w14:textId="77777777" w:rsidTr="00390EA2">
        <w:trPr>
          <w:cantSplit/>
          <w:trHeight w:val="510"/>
          <w:jc w:val="center"/>
        </w:trPr>
        <w:tc>
          <w:tcPr>
            <w:tcW w:w="677" w:type="pct"/>
            <w:vAlign w:val="center"/>
          </w:tcPr>
          <w:p w14:paraId="5E40AD9F"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4.2.4</w:t>
            </w:r>
          </w:p>
        </w:tc>
        <w:tc>
          <w:tcPr>
            <w:tcW w:w="1081" w:type="pct"/>
            <w:vAlign w:val="center"/>
          </w:tcPr>
          <w:p w14:paraId="72518AB8"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D43AC81"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683DADD9"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214347A2"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8ACB323" w14:textId="77777777" w:rsidTr="00390EA2">
        <w:trPr>
          <w:cantSplit/>
          <w:trHeight w:val="510"/>
          <w:jc w:val="center"/>
        </w:trPr>
        <w:tc>
          <w:tcPr>
            <w:tcW w:w="677" w:type="pct"/>
            <w:vAlign w:val="center"/>
          </w:tcPr>
          <w:p w14:paraId="399F59A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4.2.5</w:t>
            </w:r>
          </w:p>
        </w:tc>
        <w:tc>
          <w:tcPr>
            <w:tcW w:w="1081" w:type="pct"/>
            <w:vAlign w:val="center"/>
          </w:tcPr>
          <w:p w14:paraId="313E6D26"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42EE27B7"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45767A50"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6D3F18F0" w14:textId="77777777" w:rsidR="00FB0CB2" w:rsidRPr="00157110" w:rsidRDefault="00FB0CB2" w:rsidP="00584B76">
            <w:pPr>
              <w:tabs>
                <w:tab w:val="left" w:pos="1134"/>
              </w:tabs>
              <w:jc w:val="center"/>
              <w:rPr>
                <w:rFonts w:ascii="Arial" w:hAnsi="Arial" w:cs="Arial"/>
                <w:sz w:val="20"/>
                <w:szCs w:val="20"/>
              </w:rPr>
            </w:pPr>
          </w:p>
        </w:tc>
      </w:tr>
      <w:tr w:rsidR="00FB0CB2" w:rsidRPr="00157110" w14:paraId="149933A5" w14:textId="77777777" w:rsidTr="00390EA2">
        <w:trPr>
          <w:cantSplit/>
          <w:trHeight w:val="510"/>
          <w:jc w:val="center"/>
        </w:trPr>
        <w:tc>
          <w:tcPr>
            <w:tcW w:w="677" w:type="pct"/>
            <w:vAlign w:val="center"/>
          </w:tcPr>
          <w:p w14:paraId="04611A9D"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4.2.6</w:t>
            </w:r>
          </w:p>
        </w:tc>
        <w:tc>
          <w:tcPr>
            <w:tcW w:w="1081" w:type="pct"/>
            <w:vAlign w:val="center"/>
          </w:tcPr>
          <w:p w14:paraId="1C46A4CC"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D2CDC95"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1D171BFE"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1A99AD47"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87F95EF" w14:textId="77777777" w:rsidTr="00390EA2">
        <w:trPr>
          <w:cantSplit/>
          <w:trHeight w:val="510"/>
          <w:jc w:val="center"/>
        </w:trPr>
        <w:tc>
          <w:tcPr>
            <w:tcW w:w="677" w:type="pct"/>
            <w:vAlign w:val="center"/>
          </w:tcPr>
          <w:p w14:paraId="545EF2EB"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4.2.7</w:t>
            </w:r>
          </w:p>
        </w:tc>
        <w:tc>
          <w:tcPr>
            <w:tcW w:w="1081" w:type="pct"/>
            <w:vAlign w:val="center"/>
          </w:tcPr>
          <w:p w14:paraId="599A0121"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42A2E14"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613655A2"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7C8013AC"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1F49349" w14:textId="77777777" w:rsidTr="00390EA2">
        <w:trPr>
          <w:cantSplit/>
          <w:trHeight w:val="510"/>
          <w:jc w:val="center"/>
        </w:trPr>
        <w:tc>
          <w:tcPr>
            <w:tcW w:w="677" w:type="pct"/>
            <w:vAlign w:val="center"/>
          </w:tcPr>
          <w:p w14:paraId="31A7D3C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4.2.8</w:t>
            </w:r>
          </w:p>
        </w:tc>
        <w:tc>
          <w:tcPr>
            <w:tcW w:w="1081" w:type="pct"/>
            <w:vAlign w:val="center"/>
          </w:tcPr>
          <w:p w14:paraId="0E737C77"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F7AA38A"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1EE0DBD2"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335DD657" w14:textId="77777777" w:rsidR="00FB0CB2" w:rsidRPr="00157110" w:rsidRDefault="00FB0CB2" w:rsidP="00584B76">
            <w:pPr>
              <w:tabs>
                <w:tab w:val="left" w:pos="1134"/>
              </w:tabs>
              <w:jc w:val="center"/>
              <w:rPr>
                <w:rFonts w:ascii="Arial" w:hAnsi="Arial" w:cs="Arial"/>
                <w:sz w:val="20"/>
                <w:szCs w:val="20"/>
              </w:rPr>
            </w:pPr>
          </w:p>
        </w:tc>
      </w:tr>
      <w:tr w:rsidR="00FB0CB2" w:rsidRPr="00157110" w14:paraId="1811F914" w14:textId="77777777" w:rsidTr="00390EA2">
        <w:trPr>
          <w:cantSplit/>
          <w:trHeight w:val="510"/>
          <w:jc w:val="center"/>
        </w:trPr>
        <w:tc>
          <w:tcPr>
            <w:tcW w:w="677" w:type="pct"/>
            <w:vAlign w:val="center"/>
          </w:tcPr>
          <w:p w14:paraId="0EC31C88"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4.2.9</w:t>
            </w:r>
          </w:p>
        </w:tc>
        <w:tc>
          <w:tcPr>
            <w:tcW w:w="1081" w:type="pct"/>
            <w:vAlign w:val="center"/>
          </w:tcPr>
          <w:p w14:paraId="6E2A4C0B"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7B43C80"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881FA1B"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7D649E18" w14:textId="77777777" w:rsidR="00FB0CB2" w:rsidRPr="00157110" w:rsidRDefault="00FB0CB2" w:rsidP="00584B76">
            <w:pPr>
              <w:tabs>
                <w:tab w:val="left" w:pos="1134"/>
              </w:tabs>
              <w:jc w:val="center"/>
              <w:rPr>
                <w:rFonts w:ascii="Arial" w:hAnsi="Arial" w:cs="Arial"/>
                <w:sz w:val="20"/>
                <w:szCs w:val="20"/>
              </w:rPr>
            </w:pPr>
          </w:p>
        </w:tc>
      </w:tr>
      <w:tr w:rsidR="00FB0CB2" w:rsidRPr="00157110" w14:paraId="6D6A23F7" w14:textId="77777777" w:rsidTr="00390EA2">
        <w:trPr>
          <w:cantSplit/>
          <w:trHeight w:val="510"/>
          <w:jc w:val="center"/>
        </w:trPr>
        <w:tc>
          <w:tcPr>
            <w:tcW w:w="677" w:type="pct"/>
            <w:vAlign w:val="center"/>
          </w:tcPr>
          <w:p w14:paraId="048D3F93"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4.2.10</w:t>
            </w:r>
          </w:p>
        </w:tc>
        <w:tc>
          <w:tcPr>
            <w:tcW w:w="1081" w:type="pct"/>
            <w:vAlign w:val="center"/>
          </w:tcPr>
          <w:p w14:paraId="39CC8C92"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7399048"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66112CA"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051ABA4F" w14:textId="77777777" w:rsidR="00FB0CB2" w:rsidRPr="00157110" w:rsidRDefault="00FB0CB2" w:rsidP="00584B76">
            <w:pPr>
              <w:tabs>
                <w:tab w:val="left" w:pos="1134"/>
              </w:tabs>
              <w:jc w:val="center"/>
              <w:rPr>
                <w:rFonts w:ascii="Arial" w:hAnsi="Arial" w:cs="Arial"/>
                <w:sz w:val="20"/>
                <w:szCs w:val="20"/>
              </w:rPr>
            </w:pPr>
          </w:p>
        </w:tc>
      </w:tr>
      <w:tr w:rsidR="00FB0CB2" w:rsidRPr="00157110" w14:paraId="1F251772" w14:textId="77777777" w:rsidTr="00390EA2">
        <w:trPr>
          <w:cantSplit/>
          <w:trHeight w:val="510"/>
          <w:jc w:val="center"/>
        </w:trPr>
        <w:tc>
          <w:tcPr>
            <w:tcW w:w="677" w:type="pct"/>
            <w:vAlign w:val="center"/>
          </w:tcPr>
          <w:p w14:paraId="1BF2AE9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4.2.11</w:t>
            </w:r>
          </w:p>
        </w:tc>
        <w:tc>
          <w:tcPr>
            <w:tcW w:w="1081" w:type="pct"/>
            <w:vAlign w:val="center"/>
          </w:tcPr>
          <w:p w14:paraId="481FE9FC"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B604550"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74FBC99"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1902E558" w14:textId="77777777" w:rsidR="00FB0CB2" w:rsidRPr="00157110" w:rsidRDefault="00FB0CB2" w:rsidP="00584B76">
            <w:pPr>
              <w:tabs>
                <w:tab w:val="left" w:pos="1134"/>
              </w:tabs>
              <w:jc w:val="center"/>
              <w:rPr>
                <w:rFonts w:ascii="Arial" w:hAnsi="Arial" w:cs="Arial"/>
                <w:sz w:val="20"/>
                <w:szCs w:val="20"/>
              </w:rPr>
            </w:pPr>
          </w:p>
        </w:tc>
      </w:tr>
      <w:tr w:rsidR="00FB0CB2" w:rsidRPr="00157110" w14:paraId="0CD2FDD6" w14:textId="77777777" w:rsidTr="00390EA2">
        <w:trPr>
          <w:cantSplit/>
          <w:trHeight w:val="510"/>
          <w:jc w:val="center"/>
        </w:trPr>
        <w:tc>
          <w:tcPr>
            <w:tcW w:w="677" w:type="pct"/>
            <w:vAlign w:val="center"/>
          </w:tcPr>
          <w:p w14:paraId="6D0125E9"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4.2.12</w:t>
            </w:r>
          </w:p>
        </w:tc>
        <w:tc>
          <w:tcPr>
            <w:tcW w:w="1081" w:type="pct"/>
            <w:vAlign w:val="center"/>
          </w:tcPr>
          <w:p w14:paraId="60185002"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FC23A04"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9386465"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037078B2" w14:textId="77777777" w:rsidR="00FB0CB2" w:rsidRPr="00157110" w:rsidRDefault="00FB0CB2" w:rsidP="00584B76">
            <w:pPr>
              <w:tabs>
                <w:tab w:val="left" w:pos="1134"/>
              </w:tabs>
              <w:jc w:val="center"/>
              <w:rPr>
                <w:rFonts w:ascii="Arial" w:hAnsi="Arial" w:cs="Arial"/>
                <w:sz w:val="20"/>
                <w:szCs w:val="20"/>
              </w:rPr>
            </w:pPr>
          </w:p>
        </w:tc>
      </w:tr>
      <w:tr w:rsidR="00FB0CB2" w:rsidRPr="00157110" w14:paraId="7AE78F7F" w14:textId="77777777" w:rsidTr="00390EA2">
        <w:trPr>
          <w:cantSplit/>
          <w:trHeight w:val="510"/>
          <w:jc w:val="center"/>
        </w:trPr>
        <w:tc>
          <w:tcPr>
            <w:tcW w:w="677" w:type="pct"/>
            <w:vAlign w:val="center"/>
          </w:tcPr>
          <w:p w14:paraId="1560C4ED"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4.2.13</w:t>
            </w:r>
          </w:p>
        </w:tc>
        <w:tc>
          <w:tcPr>
            <w:tcW w:w="1081" w:type="pct"/>
            <w:vAlign w:val="center"/>
          </w:tcPr>
          <w:p w14:paraId="3C6F64D5"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87C03B7"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68A75021"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75B9FB38" w14:textId="77777777" w:rsidR="00FB0CB2" w:rsidRPr="00157110" w:rsidRDefault="00FB0CB2" w:rsidP="00584B76">
            <w:pPr>
              <w:tabs>
                <w:tab w:val="left" w:pos="1134"/>
              </w:tabs>
              <w:jc w:val="center"/>
              <w:rPr>
                <w:rFonts w:ascii="Arial" w:hAnsi="Arial" w:cs="Arial"/>
                <w:sz w:val="20"/>
                <w:szCs w:val="20"/>
              </w:rPr>
            </w:pPr>
          </w:p>
        </w:tc>
      </w:tr>
      <w:tr w:rsidR="00FB0CB2" w:rsidRPr="00157110" w14:paraId="64B4C2DA" w14:textId="77777777" w:rsidTr="00390EA2">
        <w:trPr>
          <w:cantSplit/>
          <w:trHeight w:val="510"/>
          <w:jc w:val="center"/>
        </w:trPr>
        <w:tc>
          <w:tcPr>
            <w:tcW w:w="677" w:type="pct"/>
            <w:vAlign w:val="center"/>
          </w:tcPr>
          <w:p w14:paraId="2078FA98"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4.2.14</w:t>
            </w:r>
          </w:p>
        </w:tc>
        <w:tc>
          <w:tcPr>
            <w:tcW w:w="1081" w:type="pct"/>
            <w:vAlign w:val="center"/>
          </w:tcPr>
          <w:p w14:paraId="5C324BA5"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08CDC26"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6E6642B"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4F9D683D" w14:textId="77777777" w:rsidR="00FB0CB2" w:rsidRPr="00157110" w:rsidRDefault="00FB0CB2" w:rsidP="00584B76">
            <w:pPr>
              <w:tabs>
                <w:tab w:val="left" w:pos="1134"/>
              </w:tabs>
              <w:jc w:val="center"/>
              <w:rPr>
                <w:rFonts w:ascii="Arial" w:hAnsi="Arial" w:cs="Arial"/>
                <w:sz w:val="20"/>
                <w:szCs w:val="20"/>
              </w:rPr>
            </w:pPr>
          </w:p>
        </w:tc>
      </w:tr>
      <w:tr w:rsidR="00FB0CB2" w:rsidRPr="00157110" w14:paraId="111ABEEE" w14:textId="77777777" w:rsidTr="00390EA2">
        <w:trPr>
          <w:cantSplit/>
          <w:trHeight w:val="510"/>
          <w:jc w:val="center"/>
        </w:trPr>
        <w:tc>
          <w:tcPr>
            <w:tcW w:w="677" w:type="pct"/>
            <w:vAlign w:val="center"/>
          </w:tcPr>
          <w:p w14:paraId="05A4051B"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lastRenderedPageBreak/>
              <w:t>4.2.15</w:t>
            </w:r>
          </w:p>
        </w:tc>
        <w:tc>
          <w:tcPr>
            <w:tcW w:w="1081" w:type="pct"/>
            <w:vAlign w:val="center"/>
          </w:tcPr>
          <w:p w14:paraId="0064A378"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2FDFF116"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D309F34"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0D585753"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44A7696" w14:textId="77777777" w:rsidTr="00390EA2">
        <w:trPr>
          <w:cantSplit/>
          <w:trHeight w:val="510"/>
          <w:jc w:val="center"/>
        </w:trPr>
        <w:tc>
          <w:tcPr>
            <w:tcW w:w="677" w:type="pct"/>
            <w:vAlign w:val="center"/>
          </w:tcPr>
          <w:p w14:paraId="4A1B77A4"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4.2.16</w:t>
            </w:r>
          </w:p>
        </w:tc>
        <w:tc>
          <w:tcPr>
            <w:tcW w:w="1081" w:type="pct"/>
            <w:vAlign w:val="center"/>
          </w:tcPr>
          <w:p w14:paraId="1AC9BDD9"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4884FD8E"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100149E"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6B23B7AE"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482A263" w14:textId="77777777" w:rsidTr="00390EA2">
        <w:trPr>
          <w:cantSplit/>
          <w:trHeight w:val="510"/>
          <w:jc w:val="center"/>
        </w:trPr>
        <w:tc>
          <w:tcPr>
            <w:tcW w:w="677" w:type="pct"/>
            <w:vAlign w:val="center"/>
          </w:tcPr>
          <w:p w14:paraId="47B43361"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4.2.17</w:t>
            </w:r>
          </w:p>
        </w:tc>
        <w:tc>
          <w:tcPr>
            <w:tcW w:w="1081" w:type="pct"/>
            <w:vAlign w:val="center"/>
          </w:tcPr>
          <w:p w14:paraId="6723F6B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9BD9D14"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2A40021A"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749D6041" w14:textId="77777777" w:rsidR="00FB0CB2" w:rsidRPr="00157110" w:rsidRDefault="00FB0CB2" w:rsidP="00584B76">
            <w:pPr>
              <w:tabs>
                <w:tab w:val="left" w:pos="1134"/>
              </w:tabs>
              <w:jc w:val="center"/>
              <w:rPr>
                <w:rFonts w:ascii="Arial" w:hAnsi="Arial" w:cs="Arial"/>
                <w:sz w:val="20"/>
                <w:szCs w:val="20"/>
              </w:rPr>
            </w:pPr>
          </w:p>
        </w:tc>
      </w:tr>
      <w:tr w:rsidR="00FB0CB2" w:rsidRPr="00157110" w14:paraId="6A550B26" w14:textId="77777777" w:rsidTr="00390EA2">
        <w:trPr>
          <w:cantSplit/>
          <w:trHeight w:val="510"/>
          <w:jc w:val="center"/>
        </w:trPr>
        <w:tc>
          <w:tcPr>
            <w:tcW w:w="677" w:type="pct"/>
            <w:vAlign w:val="center"/>
          </w:tcPr>
          <w:p w14:paraId="329C84B6"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4.2.18</w:t>
            </w:r>
          </w:p>
        </w:tc>
        <w:tc>
          <w:tcPr>
            <w:tcW w:w="1081" w:type="pct"/>
            <w:vAlign w:val="center"/>
          </w:tcPr>
          <w:p w14:paraId="399BFE4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077B50D"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B698ED5"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1B997CCA"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9F08D62" w14:textId="77777777" w:rsidTr="00390EA2">
        <w:trPr>
          <w:cantSplit/>
          <w:trHeight w:val="510"/>
          <w:jc w:val="center"/>
        </w:trPr>
        <w:tc>
          <w:tcPr>
            <w:tcW w:w="677" w:type="pct"/>
            <w:vAlign w:val="center"/>
          </w:tcPr>
          <w:p w14:paraId="46B5312E" w14:textId="7F2BA683"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4.3</w:t>
            </w:r>
          </w:p>
        </w:tc>
        <w:tc>
          <w:tcPr>
            <w:tcW w:w="1081" w:type="pct"/>
            <w:vAlign w:val="center"/>
          </w:tcPr>
          <w:p w14:paraId="302C7CA4"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5B66BA2"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24BE757"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24F6C501" w14:textId="77777777" w:rsidR="00FB0CB2" w:rsidRPr="00157110" w:rsidRDefault="00FB0CB2" w:rsidP="00584B76">
            <w:pPr>
              <w:tabs>
                <w:tab w:val="left" w:pos="1134"/>
              </w:tabs>
              <w:jc w:val="center"/>
              <w:rPr>
                <w:rFonts w:ascii="Arial" w:hAnsi="Arial" w:cs="Arial"/>
                <w:sz w:val="20"/>
                <w:szCs w:val="20"/>
              </w:rPr>
            </w:pPr>
          </w:p>
        </w:tc>
      </w:tr>
      <w:tr w:rsidR="0012387C" w:rsidRPr="00157110" w14:paraId="0109C216" w14:textId="77777777" w:rsidTr="00390EA2">
        <w:trPr>
          <w:cantSplit/>
          <w:trHeight w:val="510"/>
          <w:jc w:val="center"/>
        </w:trPr>
        <w:tc>
          <w:tcPr>
            <w:tcW w:w="677" w:type="pct"/>
            <w:vAlign w:val="center"/>
          </w:tcPr>
          <w:p w14:paraId="777E2430" w14:textId="4B7B0E57" w:rsidR="0012387C" w:rsidRPr="00157110" w:rsidRDefault="0012387C" w:rsidP="00584B76">
            <w:pPr>
              <w:tabs>
                <w:tab w:val="left" w:pos="1134"/>
              </w:tabs>
              <w:jc w:val="center"/>
              <w:rPr>
                <w:rFonts w:ascii="Arial" w:hAnsi="Arial" w:cs="Arial"/>
                <w:b/>
                <w:bCs/>
                <w:sz w:val="20"/>
                <w:szCs w:val="20"/>
              </w:rPr>
            </w:pPr>
            <w:r>
              <w:rPr>
                <w:rFonts w:ascii="Arial" w:hAnsi="Arial" w:cs="Arial"/>
                <w:b/>
                <w:bCs/>
                <w:sz w:val="20"/>
                <w:szCs w:val="20"/>
              </w:rPr>
              <w:t>4.3.1</w:t>
            </w:r>
          </w:p>
        </w:tc>
        <w:tc>
          <w:tcPr>
            <w:tcW w:w="1081" w:type="pct"/>
            <w:vAlign w:val="center"/>
          </w:tcPr>
          <w:p w14:paraId="3D3F4710" w14:textId="77777777" w:rsidR="0012387C" w:rsidRPr="00157110" w:rsidRDefault="0012387C" w:rsidP="00584B76">
            <w:pPr>
              <w:tabs>
                <w:tab w:val="left" w:pos="1134"/>
              </w:tabs>
              <w:jc w:val="center"/>
              <w:rPr>
                <w:rFonts w:ascii="Arial" w:hAnsi="Arial" w:cs="Arial"/>
                <w:sz w:val="20"/>
                <w:szCs w:val="20"/>
              </w:rPr>
            </w:pPr>
          </w:p>
        </w:tc>
        <w:tc>
          <w:tcPr>
            <w:tcW w:w="1082" w:type="pct"/>
            <w:vAlign w:val="center"/>
          </w:tcPr>
          <w:p w14:paraId="3F9613F1" w14:textId="77777777" w:rsidR="0012387C" w:rsidRPr="00157110" w:rsidRDefault="0012387C" w:rsidP="00584B76">
            <w:pPr>
              <w:tabs>
                <w:tab w:val="left" w:pos="1134"/>
              </w:tabs>
              <w:jc w:val="center"/>
              <w:rPr>
                <w:rFonts w:ascii="Arial" w:hAnsi="Arial" w:cs="Arial"/>
                <w:sz w:val="20"/>
                <w:szCs w:val="20"/>
              </w:rPr>
            </w:pPr>
          </w:p>
        </w:tc>
        <w:tc>
          <w:tcPr>
            <w:tcW w:w="1081" w:type="pct"/>
            <w:vAlign w:val="center"/>
          </w:tcPr>
          <w:p w14:paraId="7B87EA4D" w14:textId="77777777" w:rsidR="0012387C" w:rsidRPr="00157110" w:rsidRDefault="0012387C" w:rsidP="00584B76">
            <w:pPr>
              <w:tabs>
                <w:tab w:val="left" w:pos="1134"/>
              </w:tabs>
              <w:jc w:val="center"/>
              <w:rPr>
                <w:rFonts w:ascii="Arial" w:hAnsi="Arial" w:cs="Arial"/>
                <w:sz w:val="20"/>
                <w:szCs w:val="20"/>
              </w:rPr>
            </w:pPr>
          </w:p>
        </w:tc>
        <w:tc>
          <w:tcPr>
            <w:tcW w:w="1079" w:type="pct"/>
            <w:vAlign w:val="center"/>
          </w:tcPr>
          <w:p w14:paraId="28347F70" w14:textId="77777777" w:rsidR="0012387C" w:rsidRPr="00157110" w:rsidRDefault="0012387C" w:rsidP="00584B76">
            <w:pPr>
              <w:tabs>
                <w:tab w:val="left" w:pos="1134"/>
              </w:tabs>
              <w:jc w:val="center"/>
              <w:rPr>
                <w:rFonts w:ascii="Arial" w:hAnsi="Arial" w:cs="Arial"/>
                <w:sz w:val="20"/>
                <w:szCs w:val="20"/>
              </w:rPr>
            </w:pPr>
          </w:p>
        </w:tc>
      </w:tr>
      <w:tr w:rsidR="00FB0CB2" w:rsidRPr="00157110" w14:paraId="152D2E86" w14:textId="77777777" w:rsidTr="00390EA2">
        <w:trPr>
          <w:cantSplit/>
          <w:trHeight w:val="510"/>
          <w:jc w:val="center"/>
        </w:trPr>
        <w:tc>
          <w:tcPr>
            <w:tcW w:w="677" w:type="pct"/>
            <w:vAlign w:val="center"/>
          </w:tcPr>
          <w:p w14:paraId="0C6CB029"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4.4</w:t>
            </w:r>
          </w:p>
        </w:tc>
        <w:tc>
          <w:tcPr>
            <w:tcW w:w="1081" w:type="pct"/>
            <w:vAlign w:val="center"/>
          </w:tcPr>
          <w:p w14:paraId="40AEDA47"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EF8B747"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69BDE54"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54AD3DEA" w14:textId="77777777" w:rsidR="00FB0CB2" w:rsidRPr="00157110" w:rsidRDefault="00FB0CB2" w:rsidP="00584B76">
            <w:pPr>
              <w:tabs>
                <w:tab w:val="left" w:pos="1134"/>
              </w:tabs>
              <w:jc w:val="center"/>
              <w:rPr>
                <w:rFonts w:ascii="Arial" w:hAnsi="Arial" w:cs="Arial"/>
                <w:sz w:val="20"/>
                <w:szCs w:val="20"/>
              </w:rPr>
            </w:pPr>
          </w:p>
        </w:tc>
      </w:tr>
      <w:tr w:rsidR="00FB0CB2" w:rsidRPr="00157110" w14:paraId="612AFDA4" w14:textId="77777777" w:rsidTr="00390EA2">
        <w:trPr>
          <w:cantSplit/>
          <w:trHeight w:val="510"/>
          <w:jc w:val="center"/>
        </w:trPr>
        <w:tc>
          <w:tcPr>
            <w:tcW w:w="677" w:type="pct"/>
            <w:vAlign w:val="center"/>
          </w:tcPr>
          <w:p w14:paraId="015E8F78"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4.5</w:t>
            </w:r>
          </w:p>
        </w:tc>
        <w:tc>
          <w:tcPr>
            <w:tcW w:w="1081" w:type="pct"/>
            <w:vAlign w:val="center"/>
          </w:tcPr>
          <w:p w14:paraId="23B29855"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58AAF07"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4695CBA"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5916F7BD" w14:textId="77777777" w:rsidR="00FB0CB2" w:rsidRPr="00157110" w:rsidRDefault="00FB0CB2" w:rsidP="00584B76">
            <w:pPr>
              <w:tabs>
                <w:tab w:val="left" w:pos="1134"/>
              </w:tabs>
              <w:jc w:val="center"/>
              <w:rPr>
                <w:rFonts w:ascii="Arial" w:hAnsi="Arial" w:cs="Arial"/>
                <w:sz w:val="20"/>
                <w:szCs w:val="20"/>
              </w:rPr>
            </w:pPr>
          </w:p>
        </w:tc>
      </w:tr>
      <w:tr w:rsidR="00FB0CB2" w:rsidRPr="00157110" w14:paraId="014292D8" w14:textId="77777777" w:rsidTr="00390EA2">
        <w:trPr>
          <w:cantSplit/>
          <w:trHeight w:val="510"/>
          <w:jc w:val="center"/>
        </w:trPr>
        <w:tc>
          <w:tcPr>
            <w:tcW w:w="677" w:type="pct"/>
            <w:vAlign w:val="center"/>
          </w:tcPr>
          <w:p w14:paraId="495154FE"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4.6</w:t>
            </w:r>
          </w:p>
        </w:tc>
        <w:tc>
          <w:tcPr>
            <w:tcW w:w="1081" w:type="pct"/>
            <w:vAlign w:val="center"/>
          </w:tcPr>
          <w:p w14:paraId="50367B00"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51989F6"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4FCE8FD6"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4270ED0B"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F68584A" w14:textId="77777777" w:rsidTr="00390EA2">
        <w:trPr>
          <w:cantSplit/>
          <w:trHeight w:val="510"/>
          <w:jc w:val="center"/>
        </w:trPr>
        <w:tc>
          <w:tcPr>
            <w:tcW w:w="677" w:type="pct"/>
            <w:vAlign w:val="center"/>
          </w:tcPr>
          <w:p w14:paraId="720825C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4.7</w:t>
            </w:r>
          </w:p>
        </w:tc>
        <w:tc>
          <w:tcPr>
            <w:tcW w:w="1081" w:type="pct"/>
            <w:vAlign w:val="center"/>
          </w:tcPr>
          <w:p w14:paraId="3D9D73A5"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C6A632C"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86B6DD7"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4C61CFA9"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3C9B4BA" w14:textId="77777777" w:rsidTr="00390EA2">
        <w:trPr>
          <w:cantSplit/>
          <w:trHeight w:val="510"/>
          <w:jc w:val="center"/>
        </w:trPr>
        <w:tc>
          <w:tcPr>
            <w:tcW w:w="677" w:type="pct"/>
            <w:vAlign w:val="center"/>
          </w:tcPr>
          <w:p w14:paraId="410FFD2D"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4.8</w:t>
            </w:r>
          </w:p>
        </w:tc>
        <w:tc>
          <w:tcPr>
            <w:tcW w:w="1081" w:type="pct"/>
            <w:vAlign w:val="center"/>
          </w:tcPr>
          <w:p w14:paraId="1D708F9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240C748"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A29D692"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0219687A" w14:textId="77777777" w:rsidR="00FB0CB2" w:rsidRPr="00157110" w:rsidRDefault="00FB0CB2" w:rsidP="00584B76">
            <w:pPr>
              <w:tabs>
                <w:tab w:val="left" w:pos="1134"/>
              </w:tabs>
              <w:jc w:val="center"/>
              <w:rPr>
                <w:rFonts w:ascii="Arial" w:hAnsi="Arial" w:cs="Arial"/>
                <w:sz w:val="20"/>
                <w:szCs w:val="20"/>
              </w:rPr>
            </w:pPr>
          </w:p>
        </w:tc>
      </w:tr>
      <w:tr w:rsidR="00FB0CB2" w:rsidRPr="00157110" w14:paraId="43A1D14E" w14:textId="77777777" w:rsidTr="00390EA2">
        <w:trPr>
          <w:cantSplit/>
          <w:trHeight w:val="510"/>
          <w:jc w:val="center"/>
        </w:trPr>
        <w:tc>
          <w:tcPr>
            <w:tcW w:w="677" w:type="pct"/>
            <w:vAlign w:val="center"/>
          </w:tcPr>
          <w:p w14:paraId="0C2718CC"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4.9</w:t>
            </w:r>
          </w:p>
        </w:tc>
        <w:tc>
          <w:tcPr>
            <w:tcW w:w="1081" w:type="pct"/>
            <w:vAlign w:val="center"/>
          </w:tcPr>
          <w:p w14:paraId="52EF09CC"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757C016"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C70D1D3"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4F2E7095" w14:textId="77777777" w:rsidR="00FB0CB2" w:rsidRPr="00157110" w:rsidRDefault="00FB0CB2" w:rsidP="00584B76">
            <w:pPr>
              <w:tabs>
                <w:tab w:val="left" w:pos="1134"/>
              </w:tabs>
              <w:jc w:val="center"/>
              <w:rPr>
                <w:rFonts w:ascii="Arial" w:hAnsi="Arial" w:cs="Arial"/>
                <w:sz w:val="20"/>
                <w:szCs w:val="20"/>
              </w:rPr>
            </w:pPr>
          </w:p>
        </w:tc>
      </w:tr>
      <w:tr w:rsidR="00FB0CB2" w:rsidRPr="00157110" w14:paraId="7C205B5C" w14:textId="77777777" w:rsidTr="00390EA2">
        <w:trPr>
          <w:cantSplit/>
          <w:trHeight w:val="510"/>
          <w:jc w:val="center"/>
        </w:trPr>
        <w:tc>
          <w:tcPr>
            <w:tcW w:w="677" w:type="pct"/>
            <w:vAlign w:val="center"/>
          </w:tcPr>
          <w:p w14:paraId="31E77A9F"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4.10</w:t>
            </w:r>
          </w:p>
        </w:tc>
        <w:tc>
          <w:tcPr>
            <w:tcW w:w="1081" w:type="pct"/>
            <w:vAlign w:val="center"/>
          </w:tcPr>
          <w:p w14:paraId="1858051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03C75F2E"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129B20CF"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64466868" w14:textId="77777777" w:rsidR="00FB0CB2" w:rsidRPr="00157110" w:rsidRDefault="00FB0CB2" w:rsidP="00584B76">
            <w:pPr>
              <w:tabs>
                <w:tab w:val="left" w:pos="1134"/>
              </w:tabs>
              <w:jc w:val="center"/>
              <w:rPr>
                <w:rFonts w:ascii="Arial" w:hAnsi="Arial" w:cs="Arial"/>
                <w:sz w:val="20"/>
                <w:szCs w:val="20"/>
              </w:rPr>
            </w:pPr>
          </w:p>
        </w:tc>
      </w:tr>
      <w:tr w:rsidR="00FB0CB2" w:rsidRPr="00157110" w14:paraId="22DEF2D4" w14:textId="77777777" w:rsidTr="00390EA2">
        <w:trPr>
          <w:cantSplit/>
          <w:trHeight w:val="510"/>
          <w:jc w:val="center"/>
        </w:trPr>
        <w:tc>
          <w:tcPr>
            <w:tcW w:w="677" w:type="pct"/>
            <w:vAlign w:val="center"/>
          </w:tcPr>
          <w:p w14:paraId="005DC2C0"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4.11</w:t>
            </w:r>
          </w:p>
        </w:tc>
        <w:tc>
          <w:tcPr>
            <w:tcW w:w="1081" w:type="pct"/>
            <w:vAlign w:val="center"/>
          </w:tcPr>
          <w:p w14:paraId="2804E9A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F83DA4C"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605A73CB"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091918F4" w14:textId="77777777" w:rsidR="00FB0CB2" w:rsidRPr="00157110" w:rsidRDefault="00FB0CB2" w:rsidP="00584B76">
            <w:pPr>
              <w:tabs>
                <w:tab w:val="left" w:pos="1134"/>
              </w:tabs>
              <w:jc w:val="center"/>
              <w:rPr>
                <w:rFonts w:ascii="Arial" w:hAnsi="Arial" w:cs="Arial"/>
                <w:sz w:val="20"/>
                <w:szCs w:val="20"/>
              </w:rPr>
            </w:pPr>
          </w:p>
        </w:tc>
      </w:tr>
      <w:tr w:rsidR="00FB0CB2" w:rsidRPr="00157110" w14:paraId="05FAF42D" w14:textId="77777777" w:rsidTr="00390EA2">
        <w:trPr>
          <w:cantSplit/>
          <w:trHeight w:val="510"/>
          <w:jc w:val="center"/>
        </w:trPr>
        <w:tc>
          <w:tcPr>
            <w:tcW w:w="677" w:type="pct"/>
            <w:vAlign w:val="center"/>
          </w:tcPr>
          <w:p w14:paraId="5E166C9B"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4.12</w:t>
            </w:r>
          </w:p>
        </w:tc>
        <w:tc>
          <w:tcPr>
            <w:tcW w:w="1081" w:type="pct"/>
            <w:vAlign w:val="center"/>
          </w:tcPr>
          <w:p w14:paraId="1D515BF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542BF0B"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CA7E36E"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4FCCFC61" w14:textId="77777777" w:rsidR="00FB0CB2" w:rsidRPr="00157110" w:rsidRDefault="00FB0CB2" w:rsidP="00584B76">
            <w:pPr>
              <w:tabs>
                <w:tab w:val="left" w:pos="1134"/>
              </w:tabs>
              <w:jc w:val="center"/>
              <w:rPr>
                <w:rFonts w:ascii="Arial" w:hAnsi="Arial" w:cs="Arial"/>
                <w:sz w:val="20"/>
                <w:szCs w:val="20"/>
              </w:rPr>
            </w:pPr>
          </w:p>
        </w:tc>
      </w:tr>
      <w:tr w:rsidR="00FB0CB2" w:rsidRPr="00157110" w14:paraId="7A7BABB3" w14:textId="77777777" w:rsidTr="00390EA2">
        <w:trPr>
          <w:cantSplit/>
          <w:trHeight w:val="510"/>
          <w:jc w:val="center"/>
        </w:trPr>
        <w:tc>
          <w:tcPr>
            <w:tcW w:w="677" w:type="pct"/>
            <w:vAlign w:val="center"/>
          </w:tcPr>
          <w:p w14:paraId="07761B26"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4.13</w:t>
            </w:r>
          </w:p>
        </w:tc>
        <w:tc>
          <w:tcPr>
            <w:tcW w:w="1081" w:type="pct"/>
            <w:vAlign w:val="center"/>
          </w:tcPr>
          <w:p w14:paraId="58FC2824"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C9CD4C7"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79BBF1F"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7CFFC028"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69095BE" w14:textId="77777777" w:rsidTr="00390EA2">
        <w:trPr>
          <w:cantSplit/>
          <w:trHeight w:val="510"/>
          <w:jc w:val="center"/>
        </w:trPr>
        <w:tc>
          <w:tcPr>
            <w:tcW w:w="677" w:type="pct"/>
            <w:vAlign w:val="center"/>
          </w:tcPr>
          <w:p w14:paraId="7576E4E4"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4.14</w:t>
            </w:r>
          </w:p>
        </w:tc>
        <w:tc>
          <w:tcPr>
            <w:tcW w:w="1081" w:type="pct"/>
            <w:vAlign w:val="center"/>
          </w:tcPr>
          <w:p w14:paraId="6D37EA3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15208B9C"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1C989480"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2485A827" w14:textId="77777777" w:rsidR="00FB0CB2" w:rsidRPr="00157110" w:rsidRDefault="00FB0CB2" w:rsidP="00584B76">
            <w:pPr>
              <w:tabs>
                <w:tab w:val="left" w:pos="1134"/>
              </w:tabs>
              <w:jc w:val="center"/>
              <w:rPr>
                <w:rFonts w:ascii="Arial" w:hAnsi="Arial" w:cs="Arial"/>
                <w:sz w:val="20"/>
                <w:szCs w:val="20"/>
              </w:rPr>
            </w:pPr>
          </w:p>
        </w:tc>
      </w:tr>
      <w:tr w:rsidR="00FB0CB2" w:rsidRPr="00157110" w14:paraId="1EE587B0" w14:textId="77777777" w:rsidTr="00390EA2">
        <w:trPr>
          <w:cantSplit/>
          <w:trHeight w:val="510"/>
          <w:jc w:val="center"/>
        </w:trPr>
        <w:tc>
          <w:tcPr>
            <w:tcW w:w="677" w:type="pct"/>
            <w:vAlign w:val="center"/>
          </w:tcPr>
          <w:p w14:paraId="63CD6EFE"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4.15</w:t>
            </w:r>
          </w:p>
        </w:tc>
        <w:tc>
          <w:tcPr>
            <w:tcW w:w="1081" w:type="pct"/>
            <w:vAlign w:val="center"/>
          </w:tcPr>
          <w:p w14:paraId="5B27DF5D"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23B0CB81"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507BC9BC"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37F72224" w14:textId="77777777" w:rsidR="00FB0CB2" w:rsidRPr="00157110" w:rsidRDefault="00FB0CB2" w:rsidP="00584B76">
            <w:pPr>
              <w:tabs>
                <w:tab w:val="left" w:pos="1134"/>
              </w:tabs>
              <w:jc w:val="center"/>
              <w:rPr>
                <w:rFonts w:ascii="Arial" w:hAnsi="Arial" w:cs="Arial"/>
                <w:sz w:val="20"/>
                <w:szCs w:val="20"/>
              </w:rPr>
            </w:pPr>
          </w:p>
        </w:tc>
      </w:tr>
      <w:tr w:rsidR="00FB0CB2" w:rsidRPr="00157110" w14:paraId="5DF043AB" w14:textId="77777777" w:rsidTr="00390EA2">
        <w:trPr>
          <w:cantSplit/>
          <w:trHeight w:val="510"/>
          <w:jc w:val="center"/>
        </w:trPr>
        <w:tc>
          <w:tcPr>
            <w:tcW w:w="677" w:type="pct"/>
            <w:vAlign w:val="center"/>
          </w:tcPr>
          <w:p w14:paraId="66931EC9" w14:textId="77777777" w:rsidR="00FB0CB2" w:rsidRPr="00157110" w:rsidRDefault="00FB0CB2" w:rsidP="00584B76">
            <w:pPr>
              <w:tabs>
                <w:tab w:val="left" w:pos="1134"/>
              </w:tabs>
              <w:jc w:val="center"/>
              <w:rPr>
                <w:rFonts w:ascii="Arial" w:hAnsi="Arial" w:cs="Arial"/>
                <w:b/>
                <w:bCs/>
                <w:sz w:val="20"/>
                <w:szCs w:val="20"/>
              </w:rPr>
            </w:pPr>
            <w:r>
              <w:rPr>
                <w:rFonts w:ascii="Arial" w:hAnsi="Arial" w:cs="Arial"/>
                <w:b/>
                <w:bCs/>
                <w:sz w:val="20"/>
                <w:szCs w:val="20"/>
              </w:rPr>
              <w:t>4.16</w:t>
            </w:r>
          </w:p>
        </w:tc>
        <w:tc>
          <w:tcPr>
            <w:tcW w:w="1081" w:type="pct"/>
            <w:vAlign w:val="center"/>
          </w:tcPr>
          <w:p w14:paraId="3510F989"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741C18D"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60AB34AF" w14:textId="77777777" w:rsidR="00FB0CB2" w:rsidRPr="00157110" w:rsidRDefault="00FB0CB2" w:rsidP="00584B76">
            <w:pPr>
              <w:tabs>
                <w:tab w:val="left" w:pos="1134"/>
              </w:tabs>
              <w:jc w:val="center"/>
              <w:rPr>
                <w:rFonts w:ascii="Arial" w:hAnsi="Arial" w:cs="Arial"/>
                <w:sz w:val="20"/>
                <w:szCs w:val="20"/>
              </w:rPr>
            </w:pPr>
          </w:p>
        </w:tc>
        <w:tc>
          <w:tcPr>
            <w:tcW w:w="1079" w:type="pct"/>
            <w:vAlign w:val="center"/>
          </w:tcPr>
          <w:p w14:paraId="2310FE15" w14:textId="77777777" w:rsidR="00FB0CB2" w:rsidRPr="00157110" w:rsidRDefault="00FB0CB2" w:rsidP="00584B76">
            <w:pPr>
              <w:tabs>
                <w:tab w:val="left" w:pos="1134"/>
              </w:tabs>
              <w:jc w:val="center"/>
              <w:rPr>
                <w:rFonts w:ascii="Arial" w:hAnsi="Arial" w:cs="Arial"/>
                <w:sz w:val="20"/>
                <w:szCs w:val="20"/>
              </w:rPr>
            </w:pPr>
          </w:p>
        </w:tc>
      </w:tr>
      <w:tr w:rsidR="00DB1273" w:rsidRPr="00157110" w14:paraId="53E44D32" w14:textId="77777777" w:rsidTr="00390EA2">
        <w:trPr>
          <w:cantSplit/>
          <w:trHeight w:val="510"/>
          <w:jc w:val="center"/>
        </w:trPr>
        <w:tc>
          <w:tcPr>
            <w:tcW w:w="677" w:type="pct"/>
            <w:vAlign w:val="center"/>
          </w:tcPr>
          <w:p w14:paraId="108F0E4A" w14:textId="5F0B8066" w:rsidR="00DB1273" w:rsidRDefault="00DB1273" w:rsidP="00584B76">
            <w:pPr>
              <w:tabs>
                <w:tab w:val="left" w:pos="1134"/>
              </w:tabs>
              <w:jc w:val="center"/>
              <w:rPr>
                <w:rFonts w:ascii="Arial" w:hAnsi="Arial" w:cs="Arial"/>
                <w:b/>
                <w:bCs/>
                <w:sz w:val="20"/>
                <w:szCs w:val="20"/>
              </w:rPr>
            </w:pPr>
            <w:r>
              <w:rPr>
                <w:rFonts w:ascii="Arial" w:hAnsi="Arial" w:cs="Arial"/>
                <w:b/>
                <w:bCs/>
                <w:sz w:val="20"/>
                <w:szCs w:val="20"/>
              </w:rPr>
              <w:t>4.17</w:t>
            </w:r>
          </w:p>
        </w:tc>
        <w:tc>
          <w:tcPr>
            <w:tcW w:w="1081" w:type="pct"/>
            <w:vAlign w:val="center"/>
          </w:tcPr>
          <w:p w14:paraId="5B23E348" w14:textId="77777777" w:rsidR="00DB1273" w:rsidRPr="00157110" w:rsidRDefault="00DB1273" w:rsidP="00584B76">
            <w:pPr>
              <w:tabs>
                <w:tab w:val="left" w:pos="1134"/>
              </w:tabs>
              <w:jc w:val="center"/>
              <w:rPr>
                <w:rFonts w:ascii="Arial" w:hAnsi="Arial" w:cs="Arial"/>
                <w:sz w:val="20"/>
                <w:szCs w:val="20"/>
              </w:rPr>
            </w:pPr>
          </w:p>
        </w:tc>
        <w:tc>
          <w:tcPr>
            <w:tcW w:w="1082" w:type="pct"/>
            <w:vAlign w:val="center"/>
          </w:tcPr>
          <w:p w14:paraId="0AD3160E" w14:textId="77777777" w:rsidR="00DB1273" w:rsidRPr="00157110" w:rsidRDefault="00DB1273" w:rsidP="00584B76">
            <w:pPr>
              <w:tabs>
                <w:tab w:val="left" w:pos="1134"/>
              </w:tabs>
              <w:jc w:val="center"/>
              <w:rPr>
                <w:rFonts w:ascii="Arial" w:hAnsi="Arial" w:cs="Arial"/>
                <w:sz w:val="20"/>
                <w:szCs w:val="20"/>
              </w:rPr>
            </w:pPr>
          </w:p>
        </w:tc>
        <w:tc>
          <w:tcPr>
            <w:tcW w:w="1081" w:type="pct"/>
            <w:vAlign w:val="center"/>
          </w:tcPr>
          <w:p w14:paraId="5F01C2D8" w14:textId="77777777" w:rsidR="00DB1273" w:rsidRPr="00157110" w:rsidRDefault="00DB1273" w:rsidP="00584B76">
            <w:pPr>
              <w:tabs>
                <w:tab w:val="left" w:pos="1134"/>
              </w:tabs>
              <w:jc w:val="center"/>
              <w:rPr>
                <w:rFonts w:ascii="Arial" w:hAnsi="Arial" w:cs="Arial"/>
                <w:sz w:val="20"/>
                <w:szCs w:val="20"/>
              </w:rPr>
            </w:pPr>
          </w:p>
        </w:tc>
        <w:tc>
          <w:tcPr>
            <w:tcW w:w="1079" w:type="pct"/>
            <w:vAlign w:val="center"/>
          </w:tcPr>
          <w:p w14:paraId="619CB54E" w14:textId="77777777" w:rsidR="00DB1273" w:rsidRPr="00157110" w:rsidRDefault="00DB1273" w:rsidP="00584B76">
            <w:pPr>
              <w:tabs>
                <w:tab w:val="left" w:pos="1134"/>
              </w:tabs>
              <w:jc w:val="center"/>
              <w:rPr>
                <w:rFonts w:ascii="Arial" w:hAnsi="Arial" w:cs="Arial"/>
                <w:sz w:val="20"/>
                <w:szCs w:val="20"/>
              </w:rPr>
            </w:pPr>
          </w:p>
        </w:tc>
      </w:tr>
    </w:tbl>
    <w:p w14:paraId="6560E15E" w14:textId="77777777" w:rsidR="00FB0CB2" w:rsidRPr="00157110" w:rsidRDefault="00FB0CB2" w:rsidP="00FB0CB2">
      <w:pPr>
        <w:spacing w:after="0"/>
        <w:rPr>
          <w:rFonts w:ascii="Arial" w:hAnsi="Arial" w:cs="Arial"/>
          <w:b/>
          <w:sz w:val="20"/>
          <w:szCs w:val="20"/>
        </w:rPr>
      </w:pPr>
    </w:p>
    <w:p w14:paraId="5574096D" w14:textId="77777777" w:rsidR="008445F3" w:rsidRDefault="008445F3">
      <w:pPr>
        <w:rPr>
          <w:rFonts w:ascii="Arial" w:hAnsi="Arial" w:cs="Arial"/>
          <w:b/>
          <w:sz w:val="20"/>
          <w:szCs w:val="20"/>
        </w:rPr>
      </w:pPr>
      <w:r>
        <w:rPr>
          <w:rFonts w:ascii="Arial" w:hAnsi="Arial" w:cs="Arial"/>
          <w:b/>
          <w:sz w:val="20"/>
          <w:szCs w:val="20"/>
        </w:rPr>
        <w:br w:type="page"/>
      </w:r>
    </w:p>
    <w:p w14:paraId="3E7896BC" w14:textId="77777777" w:rsidR="009B2C5A" w:rsidRDefault="009B2C5A" w:rsidP="00FB0CB2">
      <w:pPr>
        <w:spacing w:after="0"/>
        <w:rPr>
          <w:rFonts w:ascii="Arial" w:hAnsi="Arial" w:cs="Arial"/>
          <w:b/>
          <w:sz w:val="20"/>
          <w:szCs w:val="20"/>
        </w:rPr>
      </w:pPr>
    </w:p>
    <w:p w14:paraId="50B2C2B7" w14:textId="72DDB513" w:rsidR="00FB0CB2" w:rsidRPr="00157110" w:rsidRDefault="00FB0CB2" w:rsidP="00FB0CB2">
      <w:pPr>
        <w:spacing w:after="0"/>
        <w:rPr>
          <w:rFonts w:ascii="Arial" w:hAnsi="Arial" w:cs="Arial"/>
          <w:b/>
          <w:sz w:val="20"/>
          <w:szCs w:val="20"/>
        </w:rPr>
      </w:pPr>
      <w:r w:rsidRPr="00157110">
        <w:rPr>
          <w:rFonts w:ascii="Arial" w:hAnsi="Arial" w:cs="Arial"/>
          <w:b/>
          <w:sz w:val="20"/>
          <w:szCs w:val="20"/>
        </w:rPr>
        <w:t>PUNTO CINCO</w:t>
      </w:r>
    </w:p>
    <w:p w14:paraId="74E4D213"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18F69BD1" w14:textId="77777777" w:rsidTr="00584B76">
        <w:trPr>
          <w:cantSplit/>
          <w:trHeight w:val="397"/>
          <w:tblHeader/>
          <w:jc w:val="center"/>
        </w:trPr>
        <w:tc>
          <w:tcPr>
            <w:tcW w:w="676" w:type="pct"/>
            <w:shd w:val="clear" w:color="auto" w:fill="F2F2F2" w:themeFill="background1" w:themeFillShade="F2"/>
            <w:vAlign w:val="center"/>
          </w:tcPr>
          <w:p w14:paraId="095C1CD0"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2DCA1F6C"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3E242D21"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0CE41BFD"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261279F3"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2DDD2C3B"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502DF018" w14:textId="77777777" w:rsidTr="00584B76">
        <w:trPr>
          <w:cantSplit/>
          <w:trHeight w:val="510"/>
          <w:jc w:val="center"/>
        </w:trPr>
        <w:tc>
          <w:tcPr>
            <w:tcW w:w="676" w:type="pct"/>
            <w:vAlign w:val="center"/>
          </w:tcPr>
          <w:p w14:paraId="47C4663C"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5.1</w:t>
            </w:r>
          </w:p>
        </w:tc>
        <w:tc>
          <w:tcPr>
            <w:tcW w:w="1081" w:type="pct"/>
            <w:vAlign w:val="center"/>
          </w:tcPr>
          <w:p w14:paraId="5492E64F"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229A4EBA"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14CAE9E0"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477AE19C"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B7354D3" w14:textId="77777777" w:rsidTr="00584B76">
        <w:trPr>
          <w:cantSplit/>
          <w:trHeight w:val="510"/>
          <w:jc w:val="center"/>
        </w:trPr>
        <w:tc>
          <w:tcPr>
            <w:tcW w:w="676" w:type="pct"/>
            <w:vAlign w:val="center"/>
          </w:tcPr>
          <w:p w14:paraId="0D609B11"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5.2</w:t>
            </w:r>
          </w:p>
        </w:tc>
        <w:tc>
          <w:tcPr>
            <w:tcW w:w="1081" w:type="pct"/>
            <w:vAlign w:val="center"/>
          </w:tcPr>
          <w:p w14:paraId="4E29A68E"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2EE76516"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E1DCC1D"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582C6D8B" w14:textId="77777777" w:rsidR="00FB0CB2" w:rsidRPr="00157110" w:rsidRDefault="00FB0CB2" w:rsidP="00584B76">
            <w:pPr>
              <w:tabs>
                <w:tab w:val="left" w:pos="1134"/>
              </w:tabs>
              <w:jc w:val="center"/>
              <w:rPr>
                <w:rFonts w:ascii="Arial" w:hAnsi="Arial" w:cs="Arial"/>
                <w:sz w:val="20"/>
                <w:szCs w:val="20"/>
              </w:rPr>
            </w:pPr>
          </w:p>
        </w:tc>
      </w:tr>
      <w:tr w:rsidR="00FB0CB2" w:rsidRPr="00157110" w14:paraId="464FFB72" w14:textId="77777777" w:rsidTr="00584B76">
        <w:trPr>
          <w:cantSplit/>
          <w:trHeight w:val="510"/>
          <w:jc w:val="center"/>
        </w:trPr>
        <w:tc>
          <w:tcPr>
            <w:tcW w:w="676" w:type="pct"/>
            <w:vAlign w:val="center"/>
          </w:tcPr>
          <w:p w14:paraId="5289E8A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5.3</w:t>
            </w:r>
          </w:p>
        </w:tc>
        <w:tc>
          <w:tcPr>
            <w:tcW w:w="1081" w:type="pct"/>
            <w:vAlign w:val="center"/>
          </w:tcPr>
          <w:p w14:paraId="0FAE81B8"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34B334C7"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59FC9454"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49D332C8" w14:textId="77777777" w:rsidR="00FB0CB2" w:rsidRPr="00157110" w:rsidRDefault="00FB0CB2" w:rsidP="00584B76">
            <w:pPr>
              <w:tabs>
                <w:tab w:val="left" w:pos="1134"/>
              </w:tabs>
              <w:jc w:val="center"/>
              <w:rPr>
                <w:rFonts w:ascii="Arial" w:hAnsi="Arial" w:cs="Arial"/>
                <w:sz w:val="20"/>
                <w:szCs w:val="20"/>
              </w:rPr>
            </w:pPr>
          </w:p>
        </w:tc>
      </w:tr>
    </w:tbl>
    <w:p w14:paraId="1580FF3F" w14:textId="77777777" w:rsidR="00FB0CB2" w:rsidRPr="00157110" w:rsidRDefault="00FB0CB2" w:rsidP="00FB0CB2">
      <w:pPr>
        <w:spacing w:after="0"/>
        <w:rPr>
          <w:rFonts w:ascii="Arial" w:hAnsi="Arial" w:cs="Arial"/>
          <w:b/>
          <w:sz w:val="20"/>
          <w:szCs w:val="20"/>
        </w:rPr>
      </w:pPr>
    </w:p>
    <w:p w14:paraId="0B159DBD" w14:textId="77777777" w:rsidR="009B2C5A" w:rsidRDefault="009B2C5A" w:rsidP="00FB0CB2">
      <w:pPr>
        <w:spacing w:after="0"/>
        <w:rPr>
          <w:rFonts w:ascii="Arial" w:hAnsi="Arial" w:cs="Arial"/>
          <w:b/>
          <w:sz w:val="20"/>
          <w:szCs w:val="20"/>
        </w:rPr>
      </w:pPr>
    </w:p>
    <w:p w14:paraId="10CCC45E" w14:textId="333B7573" w:rsidR="00FB0CB2" w:rsidRPr="008445F3" w:rsidRDefault="00FB0CB2" w:rsidP="00FB0CB2">
      <w:pPr>
        <w:spacing w:after="0"/>
        <w:rPr>
          <w:rFonts w:ascii="Arial" w:hAnsi="Arial" w:cs="Arial"/>
          <w:b/>
          <w:sz w:val="20"/>
          <w:szCs w:val="20"/>
        </w:rPr>
      </w:pPr>
      <w:r w:rsidRPr="008445F3">
        <w:rPr>
          <w:rFonts w:ascii="Arial" w:hAnsi="Arial" w:cs="Arial"/>
          <w:b/>
          <w:sz w:val="20"/>
          <w:szCs w:val="20"/>
        </w:rPr>
        <w:t>PUNTO SEIS</w:t>
      </w:r>
    </w:p>
    <w:p w14:paraId="1A9611A2"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0ADBB601" w14:textId="77777777" w:rsidTr="00584B76">
        <w:trPr>
          <w:cantSplit/>
          <w:trHeight w:val="397"/>
          <w:tblHeader/>
          <w:jc w:val="center"/>
        </w:trPr>
        <w:tc>
          <w:tcPr>
            <w:tcW w:w="676" w:type="pct"/>
            <w:shd w:val="clear" w:color="auto" w:fill="F2F2F2" w:themeFill="background1" w:themeFillShade="F2"/>
            <w:vAlign w:val="center"/>
          </w:tcPr>
          <w:p w14:paraId="0A2F3245"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4FA8404E"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04B7D5DE"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1B945DD9"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25E10A27"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454F361C"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59F30B1F" w14:textId="77777777" w:rsidTr="00584B76">
        <w:trPr>
          <w:cantSplit/>
          <w:trHeight w:val="510"/>
          <w:jc w:val="center"/>
        </w:trPr>
        <w:tc>
          <w:tcPr>
            <w:tcW w:w="676" w:type="pct"/>
            <w:vAlign w:val="center"/>
          </w:tcPr>
          <w:p w14:paraId="29E1F21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6.1</w:t>
            </w:r>
          </w:p>
        </w:tc>
        <w:tc>
          <w:tcPr>
            <w:tcW w:w="1081" w:type="pct"/>
            <w:vAlign w:val="center"/>
          </w:tcPr>
          <w:p w14:paraId="5C106EBC"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D750619"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0D77EB31"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4C865EE3" w14:textId="77777777" w:rsidR="00FB0CB2" w:rsidRPr="00157110" w:rsidRDefault="00FB0CB2" w:rsidP="00584B76">
            <w:pPr>
              <w:tabs>
                <w:tab w:val="left" w:pos="1134"/>
              </w:tabs>
              <w:jc w:val="center"/>
              <w:rPr>
                <w:rFonts w:ascii="Arial" w:hAnsi="Arial" w:cs="Arial"/>
                <w:sz w:val="20"/>
                <w:szCs w:val="20"/>
              </w:rPr>
            </w:pPr>
          </w:p>
        </w:tc>
      </w:tr>
      <w:tr w:rsidR="00FB0CB2" w:rsidRPr="00157110" w14:paraId="0CF421EC" w14:textId="77777777" w:rsidTr="00584B76">
        <w:trPr>
          <w:cantSplit/>
          <w:trHeight w:val="510"/>
          <w:jc w:val="center"/>
        </w:trPr>
        <w:tc>
          <w:tcPr>
            <w:tcW w:w="676" w:type="pct"/>
            <w:vAlign w:val="center"/>
          </w:tcPr>
          <w:p w14:paraId="5BFE8A3D"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6.2</w:t>
            </w:r>
          </w:p>
        </w:tc>
        <w:tc>
          <w:tcPr>
            <w:tcW w:w="1081" w:type="pct"/>
            <w:vAlign w:val="center"/>
          </w:tcPr>
          <w:p w14:paraId="4F0A282A"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53B3C393"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3262C2F5"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11DE01B4" w14:textId="77777777" w:rsidR="00FB0CB2" w:rsidRPr="00157110" w:rsidRDefault="00FB0CB2" w:rsidP="00584B76">
            <w:pPr>
              <w:tabs>
                <w:tab w:val="left" w:pos="1134"/>
              </w:tabs>
              <w:jc w:val="center"/>
              <w:rPr>
                <w:rFonts w:ascii="Arial" w:hAnsi="Arial" w:cs="Arial"/>
                <w:sz w:val="20"/>
                <w:szCs w:val="20"/>
              </w:rPr>
            </w:pPr>
          </w:p>
        </w:tc>
      </w:tr>
    </w:tbl>
    <w:p w14:paraId="4E9B3C80" w14:textId="77777777" w:rsidR="00E77BAC" w:rsidRDefault="00E77BAC" w:rsidP="00FB0CB2">
      <w:pPr>
        <w:spacing w:after="0"/>
        <w:rPr>
          <w:rFonts w:ascii="Arial" w:hAnsi="Arial" w:cs="Arial"/>
          <w:b/>
          <w:sz w:val="20"/>
          <w:szCs w:val="20"/>
        </w:rPr>
      </w:pPr>
    </w:p>
    <w:p w14:paraId="5BFDC08A" w14:textId="77777777" w:rsidR="009B2C5A" w:rsidRDefault="009B2C5A" w:rsidP="00FB0CB2">
      <w:pPr>
        <w:spacing w:after="0"/>
        <w:rPr>
          <w:rFonts w:ascii="Arial" w:hAnsi="Arial" w:cs="Arial"/>
          <w:b/>
          <w:sz w:val="20"/>
          <w:szCs w:val="20"/>
        </w:rPr>
      </w:pPr>
    </w:p>
    <w:p w14:paraId="25A5F915" w14:textId="575110C9" w:rsidR="00FB0CB2" w:rsidRPr="00157110" w:rsidRDefault="00FB0CB2" w:rsidP="00FB0CB2">
      <w:pPr>
        <w:spacing w:after="0"/>
        <w:rPr>
          <w:rFonts w:ascii="Arial" w:hAnsi="Arial" w:cs="Arial"/>
          <w:b/>
          <w:sz w:val="20"/>
          <w:szCs w:val="20"/>
        </w:rPr>
      </w:pPr>
      <w:r w:rsidRPr="00157110">
        <w:rPr>
          <w:rFonts w:ascii="Arial" w:hAnsi="Arial" w:cs="Arial"/>
          <w:b/>
          <w:sz w:val="20"/>
          <w:szCs w:val="20"/>
        </w:rPr>
        <w:t>PUNTO SIETE</w:t>
      </w:r>
    </w:p>
    <w:p w14:paraId="6B516E06"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0DE44C46" w14:textId="77777777" w:rsidTr="00584B76">
        <w:trPr>
          <w:cantSplit/>
          <w:trHeight w:val="397"/>
          <w:tblHeader/>
          <w:jc w:val="center"/>
        </w:trPr>
        <w:tc>
          <w:tcPr>
            <w:tcW w:w="676" w:type="pct"/>
            <w:shd w:val="clear" w:color="auto" w:fill="F2F2F2" w:themeFill="background1" w:themeFillShade="F2"/>
            <w:vAlign w:val="center"/>
          </w:tcPr>
          <w:p w14:paraId="2DF6BC64"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6DA6047E"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15075082"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54A85315"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58882DE2"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7B552E76"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4FC513E1" w14:textId="77777777" w:rsidTr="00584B76">
        <w:trPr>
          <w:cantSplit/>
          <w:trHeight w:val="510"/>
          <w:jc w:val="center"/>
        </w:trPr>
        <w:tc>
          <w:tcPr>
            <w:tcW w:w="676" w:type="pct"/>
            <w:vAlign w:val="center"/>
          </w:tcPr>
          <w:p w14:paraId="0A4EC005"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7.1</w:t>
            </w:r>
          </w:p>
        </w:tc>
        <w:tc>
          <w:tcPr>
            <w:tcW w:w="1081" w:type="pct"/>
            <w:vAlign w:val="center"/>
          </w:tcPr>
          <w:p w14:paraId="0A294833"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6CC391D5"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25BE9942"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1C0A3CA4" w14:textId="77777777" w:rsidR="00FB0CB2" w:rsidRPr="00157110" w:rsidRDefault="00FB0CB2" w:rsidP="00584B76">
            <w:pPr>
              <w:tabs>
                <w:tab w:val="left" w:pos="1134"/>
              </w:tabs>
              <w:jc w:val="center"/>
              <w:rPr>
                <w:rFonts w:ascii="Arial" w:hAnsi="Arial" w:cs="Arial"/>
                <w:sz w:val="20"/>
                <w:szCs w:val="20"/>
              </w:rPr>
            </w:pPr>
          </w:p>
        </w:tc>
      </w:tr>
    </w:tbl>
    <w:p w14:paraId="56987056" w14:textId="77777777" w:rsidR="00FB0CB2" w:rsidRPr="00157110" w:rsidRDefault="00FB0CB2" w:rsidP="00FB0CB2">
      <w:pPr>
        <w:spacing w:after="0"/>
        <w:rPr>
          <w:rFonts w:ascii="Arial" w:hAnsi="Arial" w:cs="Arial"/>
          <w:b/>
          <w:sz w:val="20"/>
          <w:szCs w:val="20"/>
        </w:rPr>
      </w:pPr>
    </w:p>
    <w:p w14:paraId="44FDC3BF" w14:textId="77777777" w:rsidR="009B2C5A" w:rsidRDefault="009B2C5A" w:rsidP="00FB0CB2">
      <w:pPr>
        <w:spacing w:after="0"/>
        <w:rPr>
          <w:rFonts w:ascii="Arial" w:hAnsi="Arial" w:cs="Arial"/>
          <w:b/>
          <w:sz w:val="20"/>
          <w:szCs w:val="20"/>
        </w:rPr>
      </w:pPr>
    </w:p>
    <w:p w14:paraId="311A65AA" w14:textId="30D05FF3" w:rsidR="00FB0CB2" w:rsidRPr="00157110" w:rsidRDefault="00FB0CB2" w:rsidP="00FB0CB2">
      <w:pPr>
        <w:spacing w:after="0"/>
        <w:rPr>
          <w:rFonts w:ascii="Arial" w:hAnsi="Arial" w:cs="Arial"/>
          <w:b/>
          <w:sz w:val="20"/>
          <w:szCs w:val="20"/>
        </w:rPr>
      </w:pPr>
      <w:r w:rsidRPr="00157110">
        <w:rPr>
          <w:rFonts w:ascii="Arial" w:hAnsi="Arial" w:cs="Arial"/>
          <w:b/>
          <w:sz w:val="20"/>
          <w:szCs w:val="20"/>
        </w:rPr>
        <w:t>PUNTO OCHO</w:t>
      </w:r>
    </w:p>
    <w:p w14:paraId="5CBAFD1A" w14:textId="77777777" w:rsidR="00FB0CB2" w:rsidRPr="00157110" w:rsidRDefault="00FB0CB2" w:rsidP="00FB0CB2">
      <w:pPr>
        <w:spacing w:after="0"/>
        <w:rPr>
          <w:rFonts w:ascii="Arial" w:hAnsi="Arial" w:cs="Arial"/>
          <w:b/>
          <w:sz w:val="20"/>
          <w:szCs w:val="20"/>
        </w:rPr>
      </w:pPr>
    </w:p>
    <w:tbl>
      <w:tblPr>
        <w:tblStyle w:val="Tablaconcuadrcula1"/>
        <w:tblW w:w="4718" w:type="pct"/>
        <w:jc w:val="cente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286"/>
        <w:gridCol w:w="2054"/>
        <w:gridCol w:w="2056"/>
        <w:gridCol w:w="2054"/>
        <w:gridCol w:w="2052"/>
      </w:tblGrid>
      <w:tr w:rsidR="00FB0CB2" w:rsidRPr="00157110" w14:paraId="1559A28A" w14:textId="77777777" w:rsidTr="00584B76">
        <w:trPr>
          <w:cantSplit/>
          <w:trHeight w:val="397"/>
          <w:tblHeader/>
          <w:jc w:val="center"/>
        </w:trPr>
        <w:tc>
          <w:tcPr>
            <w:tcW w:w="676" w:type="pct"/>
            <w:shd w:val="clear" w:color="auto" w:fill="F2F2F2" w:themeFill="background1" w:themeFillShade="F2"/>
            <w:vAlign w:val="center"/>
          </w:tcPr>
          <w:p w14:paraId="0C8CC031"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Propuesta</w:t>
            </w:r>
          </w:p>
        </w:tc>
        <w:tc>
          <w:tcPr>
            <w:tcW w:w="1081" w:type="pct"/>
            <w:shd w:val="clear" w:color="auto" w:fill="F2F2F2" w:themeFill="background1" w:themeFillShade="F2"/>
            <w:vAlign w:val="center"/>
          </w:tcPr>
          <w:p w14:paraId="0EB5C0F1"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 favor</w:t>
            </w:r>
          </w:p>
        </w:tc>
        <w:tc>
          <w:tcPr>
            <w:tcW w:w="1082" w:type="pct"/>
            <w:shd w:val="clear" w:color="auto" w:fill="F2F2F2" w:themeFill="background1" w:themeFillShade="F2"/>
            <w:vAlign w:val="center"/>
          </w:tcPr>
          <w:p w14:paraId="6DB7864F"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En contra</w:t>
            </w:r>
          </w:p>
        </w:tc>
        <w:tc>
          <w:tcPr>
            <w:tcW w:w="1081" w:type="pct"/>
            <w:shd w:val="clear" w:color="auto" w:fill="F2F2F2" w:themeFill="background1" w:themeFillShade="F2"/>
            <w:vAlign w:val="center"/>
          </w:tcPr>
          <w:p w14:paraId="34A87DB6"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Abstención</w:t>
            </w:r>
          </w:p>
        </w:tc>
        <w:tc>
          <w:tcPr>
            <w:tcW w:w="1080" w:type="pct"/>
            <w:shd w:val="clear" w:color="auto" w:fill="F2F2F2" w:themeFill="background1" w:themeFillShade="F2"/>
            <w:vAlign w:val="center"/>
          </w:tcPr>
          <w:p w14:paraId="3EEB7015"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 xml:space="preserve">Conforme a </w:t>
            </w:r>
          </w:p>
          <w:p w14:paraId="69379B9C" w14:textId="77777777" w:rsidR="00FB0CB2" w:rsidRPr="00157110" w:rsidRDefault="00FB0CB2" w:rsidP="00584B76">
            <w:pPr>
              <w:tabs>
                <w:tab w:val="left" w:pos="1134"/>
              </w:tabs>
              <w:jc w:val="center"/>
              <w:rPr>
                <w:rFonts w:ascii="Arial" w:hAnsi="Arial" w:cs="Arial"/>
                <w:b/>
                <w:sz w:val="20"/>
                <w:szCs w:val="20"/>
              </w:rPr>
            </w:pPr>
            <w:r w:rsidRPr="00157110">
              <w:rPr>
                <w:rFonts w:ascii="Arial" w:hAnsi="Arial" w:cs="Arial"/>
                <w:b/>
                <w:sz w:val="20"/>
                <w:szCs w:val="20"/>
              </w:rPr>
              <w:t>la mayoría</w:t>
            </w:r>
          </w:p>
        </w:tc>
      </w:tr>
      <w:tr w:rsidR="00FB0CB2" w:rsidRPr="00157110" w14:paraId="6B707992" w14:textId="77777777" w:rsidTr="00584B76">
        <w:trPr>
          <w:cantSplit/>
          <w:trHeight w:val="510"/>
          <w:jc w:val="center"/>
        </w:trPr>
        <w:tc>
          <w:tcPr>
            <w:tcW w:w="676" w:type="pct"/>
            <w:vAlign w:val="center"/>
          </w:tcPr>
          <w:p w14:paraId="2ABD4D12" w14:textId="77777777" w:rsidR="00FB0CB2" w:rsidRPr="00157110" w:rsidRDefault="00FB0CB2" w:rsidP="00584B76">
            <w:pPr>
              <w:tabs>
                <w:tab w:val="left" w:pos="1134"/>
              </w:tabs>
              <w:jc w:val="center"/>
              <w:rPr>
                <w:rFonts w:ascii="Arial" w:hAnsi="Arial" w:cs="Arial"/>
                <w:b/>
                <w:bCs/>
                <w:sz w:val="20"/>
                <w:szCs w:val="20"/>
              </w:rPr>
            </w:pPr>
            <w:r w:rsidRPr="00157110">
              <w:rPr>
                <w:rFonts w:ascii="Arial" w:hAnsi="Arial" w:cs="Arial"/>
                <w:b/>
                <w:bCs/>
                <w:sz w:val="20"/>
                <w:szCs w:val="20"/>
              </w:rPr>
              <w:t>8.1</w:t>
            </w:r>
          </w:p>
        </w:tc>
        <w:tc>
          <w:tcPr>
            <w:tcW w:w="1081" w:type="pct"/>
            <w:vAlign w:val="center"/>
          </w:tcPr>
          <w:p w14:paraId="3B426336" w14:textId="77777777" w:rsidR="00FB0CB2" w:rsidRPr="00157110" w:rsidRDefault="00FB0CB2" w:rsidP="00584B76">
            <w:pPr>
              <w:tabs>
                <w:tab w:val="left" w:pos="1134"/>
              </w:tabs>
              <w:jc w:val="center"/>
              <w:rPr>
                <w:rFonts w:ascii="Arial" w:hAnsi="Arial" w:cs="Arial"/>
                <w:sz w:val="20"/>
                <w:szCs w:val="20"/>
              </w:rPr>
            </w:pPr>
          </w:p>
        </w:tc>
        <w:tc>
          <w:tcPr>
            <w:tcW w:w="1082" w:type="pct"/>
            <w:vAlign w:val="center"/>
          </w:tcPr>
          <w:p w14:paraId="7CE4E6E1" w14:textId="77777777" w:rsidR="00FB0CB2" w:rsidRPr="00157110" w:rsidRDefault="00FB0CB2" w:rsidP="00584B76">
            <w:pPr>
              <w:tabs>
                <w:tab w:val="left" w:pos="1134"/>
              </w:tabs>
              <w:jc w:val="center"/>
              <w:rPr>
                <w:rFonts w:ascii="Arial" w:hAnsi="Arial" w:cs="Arial"/>
                <w:sz w:val="20"/>
                <w:szCs w:val="20"/>
              </w:rPr>
            </w:pPr>
          </w:p>
        </w:tc>
        <w:tc>
          <w:tcPr>
            <w:tcW w:w="1081" w:type="pct"/>
            <w:vAlign w:val="center"/>
          </w:tcPr>
          <w:p w14:paraId="747A44E4" w14:textId="77777777" w:rsidR="00FB0CB2" w:rsidRPr="00157110" w:rsidRDefault="00FB0CB2" w:rsidP="00584B76">
            <w:pPr>
              <w:tabs>
                <w:tab w:val="left" w:pos="1134"/>
              </w:tabs>
              <w:jc w:val="center"/>
              <w:rPr>
                <w:rFonts w:ascii="Arial" w:hAnsi="Arial" w:cs="Arial"/>
                <w:sz w:val="20"/>
                <w:szCs w:val="20"/>
              </w:rPr>
            </w:pPr>
          </w:p>
        </w:tc>
        <w:tc>
          <w:tcPr>
            <w:tcW w:w="1080" w:type="pct"/>
            <w:vAlign w:val="center"/>
          </w:tcPr>
          <w:p w14:paraId="11B1C21C" w14:textId="77777777" w:rsidR="00FB0CB2" w:rsidRPr="00157110" w:rsidRDefault="00FB0CB2" w:rsidP="00584B76">
            <w:pPr>
              <w:tabs>
                <w:tab w:val="left" w:pos="1134"/>
              </w:tabs>
              <w:jc w:val="center"/>
              <w:rPr>
                <w:rFonts w:ascii="Arial" w:hAnsi="Arial" w:cs="Arial"/>
                <w:sz w:val="20"/>
                <w:szCs w:val="20"/>
              </w:rPr>
            </w:pPr>
          </w:p>
        </w:tc>
      </w:tr>
    </w:tbl>
    <w:p w14:paraId="54F4C83B" w14:textId="77777777" w:rsidR="00FB0CB2" w:rsidRPr="00157110" w:rsidRDefault="00FB0CB2" w:rsidP="00FB0CB2">
      <w:pPr>
        <w:spacing w:after="0"/>
        <w:rPr>
          <w:rFonts w:ascii="Arial" w:hAnsi="Arial" w:cs="Arial"/>
          <w:b/>
          <w:sz w:val="20"/>
          <w:szCs w:val="20"/>
        </w:rPr>
      </w:pPr>
    </w:p>
    <w:p w14:paraId="44397A3B" w14:textId="77777777" w:rsidR="002D1163" w:rsidRDefault="002D1163" w:rsidP="00FB0CB2">
      <w:pPr>
        <w:spacing w:after="0"/>
        <w:contextualSpacing/>
        <w:rPr>
          <w:rFonts w:ascii="Arial" w:hAnsi="Arial" w:cs="Arial"/>
          <w:b/>
          <w:sz w:val="20"/>
          <w:szCs w:val="20"/>
        </w:rPr>
      </w:pPr>
    </w:p>
    <w:p w14:paraId="20186C5A" w14:textId="77777777" w:rsidR="009B2C5A" w:rsidRDefault="009B2C5A">
      <w:pPr>
        <w:rPr>
          <w:rFonts w:ascii="Arial" w:hAnsi="Arial" w:cs="Arial"/>
          <w:b/>
          <w:sz w:val="20"/>
          <w:szCs w:val="20"/>
        </w:rPr>
      </w:pPr>
      <w:r>
        <w:rPr>
          <w:rFonts w:ascii="Arial" w:hAnsi="Arial" w:cs="Arial"/>
          <w:b/>
          <w:sz w:val="20"/>
          <w:szCs w:val="20"/>
        </w:rPr>
        <w:br w:type="page"/>
      </w:r>
    </w:p>
    <w:p w14:paraId="4DB25261" w14:textId="564B4164" w:rsidR="00FB0CB2" w:rsidRDefault="00FB0CB2" w:rsidP="00FB0CB2">
      <w:pPr>
        <w:spacing w:after="0"/>
        <w:contextualSpacing/>
        <w:rPr>
          <w:rFonts w:ascii="Arial" w:hAnsi="Arial" w:cs="Arial"/>
          <w:b/>
          <w:sz w:val="20"/>
          <w:szCs w:val="20"/>
        </w:rPr>
      </w:pPr>
      <w:r w:rsidRPr="00157110">
        <w:rPr>
          <w:rFonts w:ascii="Arial" w:hAnsi="Arial" w:cs="Arial"/>
          <w:b/>
          <w:sz w:val="20"/>
          <w:szCs w:val="20"/>
        </w:rPr>
        <w:lastRenderedPageBreak/>
        <w:t>Ratificamos desde ahora las decisiones que tome en el ejercicio del presente mandato, conforme a las instrucciones antes descritas.</w:t>
      </w:r>
    </w:p>
    <w:p w14:paraId="29F67063" w14:textId="77777777" w:rsidR="00825D3A" w:rsidRPr="00157110" w:rsidRDefault="00825D3A" w:rsidP="00FB0CB2">
      <w:pPr>
        <w:spacing w:after="0"/>
        <w:contextualSpacing/>
        <w:rPr>
          <w:rFonts w:ascii="Arial" w:hAnsi="Arial" w:cs="Arial"/>
          <w:b/>
          <w:sz w:val="20"/>
          <w:szCs w:val="20"/>
        </w:rPr>
      </w:pPr>
    </w:p>
    <w:p w14:paraId="4D0F3000" w14:textId="77777777" w:rsidR="00FB0CB2" w:rsidRPr="00157110" w:rsidRDefault="00FB0CB2" w:rsidP="00FB0CB2">
      <w:pPr>
        <w:spacing w:after="0"/>
        <w:contextualSpacing/>
        <w:jc w:val="center"/>
        <w:rPr>
          <w:rFonts w:ascii="Arial" w:hAnsi="Arial" w:cs="Arial"/>
          <w:b/>
          <w:sz w:val="20"/>
          <w:szCs w:val="20"/>
        </w:rPr>
      </w:pPr>
    </w:p>
    <w:tbl>
      <w:tblPr>
        <w:tblStyle w:val="Tablaconcuadrcula1"/>
        <w:tblW w:w="0" w:type="auto"/>
        <w:tblInd w:w="25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39"/>
        <w:gridCol w:w="8771"/>
      </w:tblGrid>
      <w:tr w:rsidR="00FB0CB2" w:rsidRPr="00157110" w14:paraId="4ACCF4E6" w14:textId="77777777" w:rsidTr="00E77BAC">
        <w:trPr>
          <w:trHeight w:val="555"/>
        </w:trPr>
        <w:tc>
          <w:tcPr>
            <w:tcW w:w="0" w:type="auto"/>
            <w:vAlign w:val="center"/>
          </w:tcPr>
          <w:p w14:paraId="5AB144E4" w14:textId="77777777" w:rsidR="00FB0CB2" w:rsidRPr="00157110" w:rsidRDefault="00FB0CB2" w:rsidP="00584B76">
            <w:pPr>
              <w:tabs>
                <w:tab w:val="left" w:pos="1134"/>
              </w:tabs>
              <w:jc w:val="left"/>
              <w:rPr>
                <w:rFonts w:ascii="Arial" w:hAnsi="Arial" w:cs="Arial"/>
                <w:sz w:val="20"/>
                <w:szCs w:val="20"/>
              </w:rPr>
            </w:pPr>
            <w:r w:rsidRPr="00157110">
              <w:rPr>
                <w:rFonts w:ascii="Arial" w:hAnsi="Arial" w:cs="Arial"/>
                <w:b/>
                <w:sz w:val="20"/>
                <w:szCs w:val="20"/>
              </w:rPr>
              <w:t>Firma:</w:t>
            </w:r>
          </w:p>
        </w:tc>
        <w:tc>
          <w:tcPr>
            <w:tcW w:w="8771" w:type="dxa"/>
            <w:vAlign w:val="center"/>
          </w:tcPr>
          <w:p w14:paraId="5DACD750" w14:textId="77777777" w:rsidR="00FB0CB2" w:rsidRPr="00157110" w:rsidRDefault="00FB0CB2" w:rsidP="00584B76">
            <w:pPr>
              <w:tabs>
                <w:tab w:val="left" w:pos="1134"/>
              </w:tabs>
              <w:jc w:val="left"/>
              <w:rPr>
                <w:rFonts w:ascii="Arial" w:hAnsi="Arial" w:cs="Arial"/>
                <w:sz w:val="20"/>
                <w:szCs w:val="20"/>
              </w:rPr>
            </w:pPr>
          </w:p>
        </w:tc>
      </w:tr>
      <w:tr w:rsidR="00FB0CB2" w:rsidRPr="00157110" w14:paraId="227BF53A" w14:textId="77777777" w:rsidTr="00E77BAC">
        <w:trPr>
          <w:trHeight w:val="397"/>
        </w:trPr>
        <w:tc>
          <w:tcPr>
            <w:tcW w:w="0" w:type="auto"/>
            <w:vAlign w:val="center"/>
          </w:tcPr>
          <w:p w14:paraId="33DBF76B" w14:textId="77777777" w:rsidR="00FB0CB2" w:rsidRPr="00157110" w:rsidRDefault="00FB0CB2" w:rsidP="00584B76">
            <w:pPr>
              <w:tabs>
                <w:tab w:val="left" w:pos="1134"/>
              </w:tabs>
              <w:jc w:val="left"/>
              <w:rPr>
                <w:rFonts w:ascii="Arial" w:hAnsi="Arial" w:cs="Arial"/>
                <w:sz w:val="20"/>
                <w:szCs w:val="20"/>
              </w:rPr>
            </w:pPr>
            <w:r w:rsidRPr="00157110">
              <w:rPr>
                <w:rFonts w:ascii="Arial" w:hAnsi="Arial" w:cs="Arial"/>
                <w:b/>
                <w:sz w:val="20"/>
                <w:szCs w:val="20"/>
              </w:rPr>
              <w:t>Nombre:</w:t>
            </w:r>
          </w:p>
        </w:tc>
        <w:tc>
          <w:tcPr>
            <w:tcW w:w="8771" w:type="dxa"/>
            <w:vAlign w:val="center"/>
          </w:tcPr>
          <w:p w14:paraId="18AF91E0" w14:textId="77777777" w:rsidR="00FB0CB2" w:rsidRPr="00157110" w:rsidRDefault="00FB0CB2" w:rsidP="00584B76">
            <w:pPr>
              <w:tabs>
                <w:tab w:val="left" w:pos="1134"/>
              </w:tabs>
              <w:jc w:val="left"/>
              <w:rPr>
                <w:rFonts w:ascii="Arial" w:hAnsi="Arial" w:cs="Arial"/>
                <w:sz w:val="20"/>
                <w:szCs w:val="20"/>
              </w:rPr>
            </w:pPr>
          </w:p>
        </w:tc>
      </w:tr>
      <w:tr w:rsidR="00FB0CB2" w:rsidRPr="00157110" w14:paraId="7AA35DFB" w14:textId="77777777" w:rsidTr="00E77BAC">
        <w:trPr>
          <w:trHeight w:val="397"/>
        </w:trPr>
        <w:tc>
          <w:tcPr>
            <w:tcW w:w="0" w:type="auto"/>
            <w:vAlign w:val="center"/>
          </w:tcPr>
          <w:p w14:paraId="087B640D" w14:textId="77777777" w:rsidR="00FB0CB2" w:rsidRPr="00157110" w:rsidRDefault="00FB0CB2" w:rsidP="00584B76">
            <w:pPr>
              <w:tabs>
                <w:tab w:val="left" w:pos="1134"/>
              </w:tabs>
              <w:jc w:val="left"/>
              <w:rPr>
                <w:rFonts w:ascii="Arial" w:hAnsi="Arial" w:cs="Arial"/>
                <w:sz w:val="20"/>
                <w:szCs w:val="20"/>
              </w:rPr>
            </w:pPr>
            <w:r w:rsidRPr="00157110">
              <w:rPr>
                <w:rFonts w:ascii="Arial" w:hAnsi="Arial" w:cs="Arial"/>
                <w:b/>
                <w:sz w:val="20"/>
                <w:szCs w:val="20"/>
              </w:rPr>
              <w:t>Por:</w:t>
            </w:r>
          </w:p>
        </w:tc>
        <w:tc>
          <w:tcPr>
            <w:tcW w:w="8771" w:type="dxa"/>
            <w:vAlign w:val="center"/>
          </w:tcPr>
          <w:p w14:paraId="00BA001F" w14:textId="77777777" w:rsidR="00FB0CB2" w:rsidRPr="00157110" w:rsidRDefault="00FB0CB2" w:rsidP="00584B76">
            <w:pPr>
              <w:tabs>
                <w:tab w:val="left" w:pos="1134"/>
              </w:tabs>
              <w:jc w:val="left"/>
              <w:rPr>
                <w:rFonts w:ascii="Arial" w:hAnsi="Arial" w:cs="Arial"/>
                <w:sz w:val="20"/>
                <w:szCs w:val="20"/>
              </w:rPr>
            </w:pPr>
          </w:p>
        </w:tc>
      </w:tr>
      <w:tr w:rsidR="00FB0CB2" w:rsidRPr="00157110" w14:paraId="41113992" w14:textId="77777777" w:rsidTr="00E77BAC">
        <w:trPr>
          <w:trHeight w:val="397"/>
        </w:trPr>
        <w:tc>
          <w:tcPr>
            <w:tcW w:w="0" w:type="auto"/>
            <w:vAlign w:val="center"/>
          </w:tcPr>
          <w:p w14:paraId="68595347" w14:textId="77777777" w:rsidR="00FB0CB2" w:rsidRPr="00157110" w:rsidRDefault="00FB0CB2" w:rsidP="00584B76">
            <w:pPr>
              <w:tabs>
                <w:tab w:val="left" w:pos="1134"/>
              </w:tabs>
              <w:jc w:val="left"/>
              <w:rPr>
                <w:rFonts w:ascii="Arial" w:hAnsi="Arial" w:cs="Arial"/>
                <w:b/>
                <w:sz w:val="20"/>
                <w:szCs w:val="20"/>
              </w:rPr>
            </w:pPr>
            <w:r w:rsidRPr="00157110">
              <w:rPr>
                <w:rFonts w:ascii="Arial" w:hAnsi="Arial" w:cs="Arial"/>
                <w:b/>
                <w:sz w:val="20"/>
                <w:szCs w:val="20"/>
              </w:rPr>
              <w:t>Cargo:</w:t>
            </w:r>
          </w:p>
        </w:tc>
        <w:tc>
          <w:tcPr>
            <w:tcW w:w="8771" w:type="dxa"/>
            <w:vAlign w:val="center"/>
          </w:tcPr>
          <w:p w14:paraId="45DCC227" w14:textId="77777777" w:rsidR="00FB0CB2" w:rsidRPr="00157110" w:rsidRDefault="00FB0CB2" w:rsidP="00584B76">
            <w:pPr>
              <w:tabs>
                <w:tab w:val="left" w:pos="1134"/>
              </w:tabs>
              <w:jc w:val="left"/>
              <w:rPr>
                <w:rFonts w:ascii="Arial" w:hAnsi="Arial" w:cs="Arial"/>
                <w:sz w:val="20"/>
                <w:szCs w:val="20"/>
              </w:rPr>
            </w:pPr>
          </w:p>
        </w:tc>
      </w:tr>
      <w:tr w:rsidR="00FB0CB2" w:rsidRPr="00157110" w14:paraId="387F5C57" w14:textId="77777777" w:rsidTr="00E77BAC">
        <w:trPr>
          <w:trHeight w:val="397"/>
        </w:trPr>
        <w:tc>
          <w:tcPr>
            <w:tcW w:w="0" w:type="auto"/>
            <w:vAlign w:val="center"/>
          </w:tcPr>
          <w:p w14:paraId="4CDA62FD" w14:textId="77777777" w:rsidR="00FB0CB2" w:rsidRPr="00157110" w:rsidRDefault="00FB0CB2" w:rsidP="00584B76">
            <w:pPr>
              <w:tabs>
                <w:tab w:val="left" w:pos="1134"/>
              </w:tabs>
              <w:jc w:val="left"/>
              <w:rPr>
                <w:rFonts w:ascii="Arial" w:hAnsi="Arial" w:cs="Arial"/>
                <w:b/>
                <w:sz w:val="20"/>
                <w:szCs w:val="20"/>
              </w:rPr>
            </w:pPr>
            <w:r w:rsidRPr="00157110">
              <w:rPr>
                <w:rFonts w:ascii="Arial" w:hAnsi="Arial" w:cs="Arial"/>
                <w:b/>
                <w:sz w:val="20"/>
                <w:szCs w:val="20"/>
              </w:rPr>
              <w:t>Lugar:</w:t>
            </w:r>
          </w:p>
        </w:tc>
        <w:tc>
          <w:tcPr>
            <w:tcW w:w="8771" w:type="dxa"/>
            <w:vAlign w:val="center"/>
          </w:tcPr>
          <w:p w14:paraId="711472A7" w14:textId="77777777" w:rsidR="00FB0CB2" w:rsidRPr="00157110" w:rsidRDefault="00FB0CB2" w:rsidP="00584B76">
            <w:pPr>
              <w:tabs>
                <w:tab w:val="left" w:pos="1134"/>
              </w:tabs>
              <w:jc w:val="left"/>
              <w:rPr>
                <w:rFonts w:ascii="Arial" w:hAnsi="Arial" w:cs="Arial"/>
                <w:sz w:val="20"/>
                <w:szCs w:val="20"/>
              </w:rPr>
            </w:pPr>
          </w:p>
        </w:tc>
      </w:tr>
      <w:tr w:rsidR="00FB0CB2" w:rsidRPr="00157110" w14:paraId="633E3A49" w14:textId="77777777" w:rsidTr="00E77BAC">
        <w:trPr>
          <w:trHeight w:val="397"/>
        </w:trPr>
        <w:tc>
          <w:tcPr>
            <w:tcW w:w="0" w:type="auto"/>
            <w:vAlign w:val="center"/>
          </w:tcPr>
          <w:p w14:paraId="09065033" w14:textId="77777777" w:rsidR="00FB0CB2" w:rsidRPr="00157110" w:rsidRDefault="00FB0CB2" w:rsidP="00584B76">
            <w:pPr>
              <w:tabs>
                <w:tab w:val="left" w:pos="1134"/>
              </w:tabs>
              <w:jc w:val="left"/>
              <w:rPr>
                <w:rFonts w:ascii="Arial" w:hAnsi="Arial" w:cs="Arial"/>
                <w:b/>
                <w:sz w:val="20"/>
                <w:szCs w:val="20"/>
              </w:rPr>
            </w:pPr>
            <w:r w:rsidRPr="00157110">
              <w:rPr>
                <w:rFonts w:ascii="Arial" w:hAnsi="Arial" w:cs="Arial"/>
                <w:b/>
                <w:sz w:val="20"/>
                <w:szCs w:val="20"/>
              </w:rPr>
              <w:t>Fecha:</w:t>
            </w:r>
          </w:p>
        </w:tc>
        <w:tc>
          <w:tcPr>
            <w:tcW w:w="8771" w:type="dxa"/>
            <w:vAlign w:val="center"/>
          </w:tcPr>
          <w:p w14:paraId="523F58CB" w14:textId="77777777" w:rsidR="00FB0CB2" w:rsidRPr="00157110" w:rsidRDefault="00FB0CB2" w:rsidP="00584B76">
            <w:pPr>
              <w:tabs>
                <w:tab w:val="left" w:pos="1134"/>
              </w:tabs>
              <w:jc w:val="left"/>
              <w:rPr>
                <w:rFonts w:ascii="Arial" w:hAnsi="Arial" w:cs="Arial"/>
                <w:sz w:val="20"/>
                <w:szCs w:val="20"/>
              </w:rPr>
            </w:pPr>
          </w:p>
        </w:tc>
      </w:tr>
    </w:tbl>
    <w:p w14:paraId="654EFADA" w14:textId="77777777" w:rsidR="00FB0CB2" w:rsidRPr="00157110" w:rsidRDefault="00FB0CB2" w:rsidP="00FB0CB2">
      <w:pPr>
        <w:spacing w:after="0"/>
        <w:rPr>
          <w:rFonts w:ascii="Arial" w:hAnsi="Arial" w:cs="Arial"/>
          <w:sz w:val="20"/>
          <w:szCs w:val="20"/>
        </w:rPr>
      </w:pPr>
    </w:p>
    <w:p w14:paraId="33117024" w14:textId="3F07D9DD" w:rsidR="007F2332" w:rsidRDefault="00FB0CB2" w:rsidP="00FB0CB2">
      <w:pPr>
        <w:spacing w:after="0"/>
        <w:rPr>
          <w:rFonts w:ascii="Arial" w:hAnsi="Arial" w:cs="Arial"/>
          <w:b/>
          <w:sz w:val="20"/>
          <w:szCs w:val="20"/>
        </w:rPr>
      </w:pPr>
      <w:r w:rsidRPr="00157110">
        <w:rPr>
          <w:rFonts w:ascii="Arial" w:hAnsi="Arial" w:cs="Arial"/>
          <w:b/>
          <w:sz w:val="20"/>
          <w:szCs w:val="20"/>
        </w:rPr>
        <w:t>Testigos:</w:t>
      </w:r>
    </w:p>
    <w:p w14:paraId="467E2806" w14:textId="77777777" w:rsidR="00C46B35" w:rsidRPr="00157110" w:rsidRDefault="00C46B35" w:rsidP="00FB0CB2">
      <w:pPr>
        <w:spacing w:after="0"/>
        <w:rPr>
          <w:rFonts w:ascii="Arial" w:hAnsi="Arial" w:cs="Arial"/>
          <w:b/>
          <w:sz w:val="20"/>
          <w:szCs w:val="20"/>
        </w:rPr>
      </w:pPr>
    </w:p>
    <w:tbl>
      <w:tblPr>
        <w:tblStyle w:val="Tablaconcuadrcula1"/>
        <w:tblW w:w="9781" w:type="dxa"/>
        <w:tblInd w:w="25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060"/>
        <w:gridCol w:w="4360"/>
        <w:gridCol w:w="4361"/>
      </w:tblGrid>
      <w:tr w:rsidR="00FB0CB2" w:rsidRPr="00157110" w14:paraId="1D5ACC2C" w14:textId="77777777" w:rsidTr="00E77BAC">
        <w:trPr>
          <w:trHeight w:val="419"/>
        </w:trPr>
        <w:tc>
          <w:tcPr>
            <w:tcW w:w="1060" w:type="dxa"/>
            <w:vAlign w:val="center"/>
          </w:tcPr>
          <w:p w14:paraId="1B06EBED" w14:textId="77777777" w:rsidR="00FB0CB2" w:rsidRPr="00157110" w:rsidRDefault="00FB0CB2" w:rsidP="00584B76">
            <w:pPr>
              <w:tabs>
                <w:tab w:val="left" w:pos="1134"/>
              </w:tabs>
              <w:jc w:val="left"/>
              <w:rPr>
                <w:rFonts w:ascii="Arial" w:hAnsi="Arial" w:cs="Arial"/>
                <w:sz w:val="20"/>
                <w:szCs w:val="20"/>
              </w:rPr>
            </w:pPr>
            <w:r w:rsidRPr="00157110">
              <w:rPr>
                <w:rFonts w:ascii="Arial" w:hAnsi="Arial" w:cs="Arial"/>
                <w:b/>
                <w:sz w:val="20"/>
                <w:szCs w:val="20"/>
              </w:rPr>
              <w:t>Firma:</w:t>
            </w:r>
          </w:p>
        </w:tc>
        <w:tc>
          <w:tcPr>
            <w:tcW w:w="4360" w:type="dxa"/>
            <w:vAlign w:val="center"/>
          </w:tcPr>
          <w:p w14:paraId="7395A0FC" w14:textId="77777777" w:rsidR="00FB0CB2" w:rsidRPr="00157110" w:rsidRDefault="00FB0CB2" w:rsidP="00584B76">
            <w:pPr>
              <w:tabs>
                <w:tab w:val="left" w:pos="1134"/>
              </w:tabs>
              <w:jc w:val="center"/>
              <w:rPr>
                <w:rFonts w:ascii="Arial" w:hAnsi="Arial" w:cs="Arial"/>
                <w:sz w:val="20"/>
                <w:szCs w:val="20"/>
              </w:rPr>
            </w:pPr>
          </w:p>
        </w:tc>
        <w:tc>
          <w:tcPr>
            <w:tcW w:w="4361" w:type="dxa"/>
            <w:vAlign w:val="center"/>
          </w:tcPr>
          <w:p w14:paraId="4E4DE519" w14:textId="77777777" w:rsidR="00FB0CB2" w:rsidRPr="00157110" w:rsidRDefault="00FB0CB2" w:rsidP="00584B76">
            <w:pPr>
              <w:tabs>
                <w:tab w:val="left" w:pos="1134"/>
              </w:tabs>
              <w:jc w:val="center"/>
              <w:rPr>
                <w:rFonts w:ascii="Arial" w:hAnsi="Arial" w:cs="Arial"/>
                <w:sz w:val="20"/>
                <w:szCs w:val="20"/>
              </w:rPr>
            </w:pPr>
          </w:p>
        </w:tc>
      </w:tr>
      <w:tr w:rsidR="00FB0CB2" w:rsidRPr="00157110" w14:paraId="390A5971" w14:textId="77777777" w:rsidTr="00584B76">
        <w:trPr>
          <w:trHeight w:val="397"/>
        </w:trPr>
        <w:tc>
          <w:tcPr>
            <w:tcW w:w="1060" w:type="dxa"/>
            <w:vAlign w:val="center"/>
          </w:tcPr>
          <w:p w14:paraId="3F577087" w14:textId="77777777" w:rsidR="00FB0CB2" w:rsidRPr="00157110" w:rsidRDefault="00FB0CB2" w:rsidP="00584B76">
            <w:pPr>
              <w:tabs>
                <w:tab w:val="left" w:pos="1134"/>
              </w:tabs>
              <w:jc w:val="left"/>
              <w:rPr>
                <w:rFonts w:ascii="Arial" w:hAnsi="Arial" w:cs="Arial"/>
                <w:sz w:val="20"/>
                <w:szCs w:val="20"/>
              </w:rPr>
            </w:pPr>
            <w:r w:rsidRPr="00157110">
              <w:rPr>
                <w:rFonts w:ascii="Arial" w:hAnsi="Arial" w:cs="Arial"/>
                <w:b/>
                <w:sz w:val="20"/>
                <w:szCs w:val="20"/>
              </w:rPr>
              <w:t>Nombre:</w:t>
            </w:r>
          </w:p>
        </w:tc>
        <w:tc>
          <w:tcPr>
            <w:tcW w:w="4360" w:type="dxa"/>
            <w:vAlign w:val="center"/>
          </w:tcPr>
          <w:p w14:paraId="1884BBE5" w14:textId="77777777" w:rsidR="00FB0CB2" w:rsidRPr="00157110" w:rsidRDefault="00FB0CB2" w:rsidP="00584B76">
            <w:pPr>
              <w:tabs>
                <w:tab w:val="left" w:pos="1134"/>
              </w:tabs>
              <w:jc w:val="center"/>
              <w:rPr>
                <w:rFonts w:ascii="Arial" w:hAnsi="Arial" w:cs="Arial"/>
                <w:sz w:val="20"/>
                <w:szCs w:val="20"/>
              </w:rPr>
            </w:pPr>
          </w:p>
        </w:tc>
        <w:tc>
          <w:tcPr>
            <w:tcW w:w="4361" w:type="dxa"/>
            <w:vAlign w:val="center"/>
          </w:tcPr>
          <w:p w14:paraId="3728F34B" w14:textId="77777777" w:rsidR="00FB0CB2" w:rsidRPr="00157110" w:rsidRDefault="00FB0CB2" w:rsidP="00584B76">
            <w:pPr>
              <w:tabs>
                <w:tab w:val="left" w:pos="1134"/>
              </w:tabs>
              <w:jc w:val="center"/>
              <w:rPr>
                <w:rFonts w:ascii="Arial" w:hAnsi="Arial" w:cs="Arial"/>
                <w:sz w:val="20"/>
                <w:szCs w:val="20"/>
              </w:rPr>
            </w:pPr>
          </w:p>
        </w:tc>
      </w:tr>
    </w:tbl>
    <w:p w14:paraId="5488D575" w14:textId="77777777" w:rsidR="00F32B2B" w:rsidRPr="008445F3" w:rsidRDefault="00F32B2B" w:rsidP="00F32B2B">
      <w:pPr>
        <w:pStyle w:val="Sinespaciado"/>
        <w:rPr>
          <w:rFonts w:ascii="Arial" w:hAnsi="Arial" w:cs="Arial"/>
          <w:sz w:val="2"/>
          <w:szCs w:val="2"/>
        </w:rPr>
      </w:pPr>
    </w:p>
    <w:sectPr w:rsidR="00F32B2B" w:rsidRPr="008445F3" w:rsidSect="00045080">
      <w:headerReference w:type="even" r:id="rId8"/>
      <w:headerReference w:type="default" r:id="rId9"/>
      <w:footerReference w:type="default" r:id="rId10"/>
      <w:headerReference w:type="first" r:id="rId11"/>
      <w:pgSz w:w="12240" w:h="15840"/>
      <w:pgMar w:top="1702" w:right="1080" w:bottom="851" w:left="1080" w:header="56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853032" w14:textId="77777777" w:rsidR="007C7002" w:rsidRDefault="007C7002" w:rsidP="00422492">
      <w:pPr>
        <w:spacing w:after="0"/>
      </w:pPr>
      <w:r>
        <w:separator/>
      </w:r>
    </w:p>
  </w:endnote>
  <w:endnote w:type="continuationSeparator" w:id="0">
    <w:p w14:paraId="58285236" w14:textId="77777777" w:rsidR="007C7002" w:rsidRDefault="007C7002" w:rsidP="0042249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3F0404" w14:textId="77777777" w:rsidR="00C37AF9" w:rsidRPr="00480716" w:rsidRDefault="00C37AF9" w:rsidP="004807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A879E" w14:textId="77777777" w:rsidR="007C7002" w:rsidRDefault="007C7002" w:rsidP="00422492">
      <w:pPr>
        <w:spacing w:after="0"/>
      </w:pPr>
      <w:r>
        <w:separator/>
      </w:r>
    </w:p>
  </w:footnote>
  <w:footnote w:type="continuationSeparator" w:id="0">
    <w:p w14:paraId="2EC50925" w14:textId="77777777" w:rsidR="007C7002" w:rsidRDefault="007C7002" w:rsidP="0042249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1B219" w14:textId="77777777" w:rsidR="00C37AF9" w:rsidRDefault="00C37AF9">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D6A97" w14:textId="77777777" w:rsidR="00C37AF9" w:rsidRDefault="00C37AF9" w:rsidP="00AD470A">
    <w:pPr>
      <w:pStyle w:val="Encabezado"/>
      <w:ind w:left="-85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80A4" w14:textId="77777777" w:rsidR="00C37AF9" w:rsidRDefault="00C37AF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4C87D44"/>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6077A0E"/>
    <w:multiLevelType w:val="multilevel"/>
    <w:tmpl w:val="25382BC2"/>
    <w:lvl w:ilvl="0">
      <w:start w:val="4"/>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3834"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 w15:restartNumberingAfterBreak="0">
    <w:nsid w:val="084F7D71"/>
    <w:multiLevelType w:val="multilevel"/>
    <w:tmpl w:val="31DC3268"/>
    <w:lvl w:ilvl="0">
      <w:start w:val="6"/>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3" w15:restartNumberingAfterBreak="0">
    <w:nsid w:val="1C0F242F"/>
    <w:multiLevelType w:val="multilevel"/>
    <w:tmpl w:val="A936F29E"/>
    <w:lvl w:ilvl="0">
      <w:start w:val="1"/>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4" w15:restartNumberingAfterBreak="0">
    <w:nsid w:val="448605F2"/>
    <w:multiLevelType w:val="hybridMultilevel"/>
    <w:tmpl w:val="16949D5E"/>
    <w:lvl w:ilvl="0" w:tplc="DACAFF20">
      <w:start w:val="4"/>
      <w:numFmt w:val="bullet"/>
      <w:lvlText w:val="•"/>
      <w:lvlJc w:val="left"/>
      <w:pPr>
        <w:ind w:left="397" w:hanging="360"/>
      </w:pPr>
      <w:rPr>
        <w:rFonts w:ascii="Arial" w:eastAsiaTheme="minorHAnsi" w:hAnsi="Arial" w:cs="Arial" w:hint="default"/>
        <w:b/>
      </w:rPr>
    </w:lvl>
    <w:lvl w:ilvl="1" w:tplc="080A0003" w:tentative="1">
      <w:start w:val="1"/>
      <w:numFmt w:val="bullet"/>
      <w:lvlText w:val="o"/>
      <w:lvlJc w:val="left"/>
      <w:pPr>
        <w:ind w:left="1117" w:hanging="360"/>
      </w:pPr>
      <w:rPr>
        <w:rFonts w:ascii="Courier New" w:hAnsi="Courier New" w:cs="Courier New" w:hint="default"/>
      </w:rPr>
    </w:lvl>
    <w:lvl w:ilvl="2" w:tplc="080A0005" w:tentative="1">
      <w:start w:val="1"/>
      <w:numFmt w:val="bullet"/>
      <w:lvlText w:val=""/>
      <w:lvlJc w:val="left"/>
      <w:pPr>
        <w:ind w:left="1837" w:hanging="360"/>
      </w:pPr>
      <w:rPr>
        <w:rFonts w:ascii="Wingdings" w:hAnsi="Wingdings" w:hint="default"/>
      </w:rPr>
    </w:lvl>
    <w:lvl w:ilvl="3" w:tplc="080A0001" w:tentative="1">
      <w:start w:val="1"/>
      <w:numFmt w:val="bullet"/>
      <w:lvlText w:val=""/>
      <w:lvlJc w:val="left"/>
      <w:pPr>
        <w:ind w:left="2557" w:hanging="360"/>
      </w:pPr>
      <w:rPr>
        <w:rFonts w:ascii="Symbol" w:hAnsi="Symbol" w:hint="default"/>
      </w:rPr>
    </w:lvl>
    <w:lvl w:ilvl="4" w:tplc="080A0003" w:tentative="1">
      <w:start w:val="1"/>
      <w:numFmt w:val="bullet"/>
      <w:lvlText w:val="o"/>
      <w:lvlJc w:val="left"/>
      <w:pPr>
        <w:ind w:left="3277" w:hanging="360"/>
      </w:pPr>
      <w:rPr>
        <w:rFonts w:ascii="Courier New" w:hAnsi="Courier New" w:cs="Courier New" w:hint="default"/>
      </w:rPr>
    </w:lvl>
    <w:lvl w:ilvl="5" w:tplc="080A0005" w:tentative="1">
      <w:start w:val="1"/>
      <w:numFmt w:val="bullet"/>
      <w:lvlText w:val=""/>
      <w:lvlJc w:val="left"/>
      <w:pPr>
        <w:ind w:left="3997" w:hanging="360"/>
      </w:pPr>
      <w:rPr>
        <w:rFonts w:ascii="Wingdings" w:hAnsi="Wingdings" w:hint="default"/>
      </w:rPr>
    </w:lvl>
    <w:lvl w:ilvl="6" w:tplc="080A0001" w:tentative="1">
      <w:start w:val="1"/>
      <w:numFmt w:val="bullet"/>
      <w:lvlText w:val=""/>
      <w:lvlJc w:val="left"/>
      <w:pPr>
        <w:ind w:left="4717" w:hanging="360"/>
      </w:pPr>
      <w:rPr>
        <w:rFonts w:ascii="Symbol" w:hAnsi="Symbol" w:hint="default"/>
      </w:rPr>
    </w:lvl>
    <w:lvl w:ilvl="7" w:tplc="080A0003" w:tentative="1">
      <w:start w:val="1"/>
      <w:numFmt w:val="bullet"/>
      <w:lvlText w:val="o"/>
      <w:lvlJc w:val="left"/>
      <w:pPr>
        <w:ind w:left="5437" w:hanging="360"/>
      </w:pPr>
      <w:rPr>
        <w:rFonts w:ascii="Courier New" w:hAnsi="Courier New" w:cs="Courier New" w:hint="default"/>
      </w:rPr>
    </w:lvl>
    <w:lvl w:ilvl="8" w:tplc="080A0005" w:tentative="1">
      <w:start w:val="1"/>
      <w:numFmt w:val="bullet"/>
      <w:lvlText w:val=""/>
      <w:lvlJc w:val="left"/>
      <w:pPr>
        <w:ind w:left="6157" w:hanging="360"/>
      </w:pPr>
      <w:rPr>
        <w:rFonts w:ascii="Wingdings" w:hAnsi="Wingdings" w:hint="default"/>
      </w:rPr>
    </w:lvl>
  </w:abstractNum>
  <w:abstractNum w:abstractNumId="5" w15:restartNumberingAfterBreak="0">
    <w:nsid w:val="473050C7"/>
    <w:multiLevelType w:val="multilevel"/>
    <w:tmpl w:val="E9F0450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525E278A"/>
    <w:multiLevelType w:val="multilevel"/>
    <w:tmpl w:val="C89C99E0"/>
    <w:lvl w:ilvl="0">
      <w:start w:val="3"/>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7" w15:restartNumberingAfterBreak="0">
    <w:nsid w:val="52E852EB"/>
    <w:multiLevelType w:val="hybridMultilevel"/>
    <w:tmpl w:val="B308C9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66F286A"/>
    <w:multiLevelType w:val="hybridMultilevel"/>
    <w:tmpl w:val="B9EACAE2"/>
    <w:lvl w:ilvl="0" w:tplc="F74837C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BF91769"/>
    <w:multiLevelType w:val="multilevel"/>
    <w:tmpl w:val="B718BD68"/>
    <w:lvl w:ilvl="0">
      <w:start w:val="5"/>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0" w15:restartNumberingAfterBreak="0">
    <w:nsid w:val="620A7768"/>
    <w:multiLevelType w:val="multilevel"/>
    <w:tmpl w:val="B068F88C"/>
    <w:lvl w:ilvl="0">
      <w:start w:val="7"/>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1" w15:restartNumberingAfterBreak="0">
    <w:nsid w:val="6D6D3679"/>
    <w:multiLevelType w:val="multilevel"/>
    <w:tmpl w:val="3FA2B68C"/>
    <w:lvl w:ilvl="0">
      <w:start w:val="1"/>
      <w:numFmt w:val="decimal"/>
      <w:lvlText w:val="%1"/>
      <w:lvlJc w:val="left"/>
      <w:pPr>
        <w:ind w:left="360" w:hanging="360"/>
      </w:pPr>
      <w:rPr>
        <w:rFonts w:hint="default"/>
        <w:sz w:val="20"/>
      </w:rPr>
    </w:lvl>
    <w:lvl w:ilvl="1">
      <w:start w:val="1"/>
      <w:numFmt w:val="decimal"/>
      <w:lvlText w:val="%1.%2"/>
      <w:lvlJc w:val="left"/>
      <w:pPr>
        <w:ind w:left="360" w:hanging="360"/>
      </w:pPr>
      <w:rPr>
        <w:rFonts w:hint="default"/>
        <w:b/>
        <w:bCs/>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1080" w:hanging="108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440" w:hanging="144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800" w:hanging="1800"/>
      </w:pPr>
      <w:rPr>
        <w:rFonts w:hint="default"/>
        <w:sz w:val="20"/>
      </w:rPr>
    </w:lvl>
  </w:abstractNum>
  <w:abstractNum w:abstractNumId="12" w15:restartNumberingAfterBreak="0">
    <w:nsid w:val="733175D4"/>
    <w:multiLevelType w:val="multilevel"/>
    <w:tmpl w:val="B7361E7C"/>
    <w:lvl w:ilvl="0">
      <w:start w:val="8"/>
      <w:numFmt w:val="decimal"/>
      <w:lvlText w:val="%1"/>
      <w:lvlJc w:val="left"/>
      <w:pPr>
        <w:ind w:left="1140" w:hanging="1140"/>
      </w:pPr>
      <w:rPr>
        <w:rFonts w:hint="default"/>
        <w:b/>
      </w:rPr>
    </w:lvl>
    <w:lvl w:ilvl="1">
      <w:start w:val="1"/>
      <w:numFmt w:val="decimal"/>
      <w:lvlText w:val="%1.%2"/>
      <w:lvlJc w:val="left"/>
      <w:pPr>
        <w:ind w:left="1140" w:hanging="1140"/>
      </w:pPr>
      <w:rPr>
        <w:rFonts w:hint="default"/>
        <w:b/>
      </w:rPr>
    </w:lvl>
    <w:lvl w:ilvl="2">
      <w:start w:val="1"/>
      <w:numFmt w:val="decimal"/>
      <w:lvlText w:val="%1.%2.%3"/>
      <w:lvlJc w:val="left"/>
      <w:pPr>
        <w:ind w:left="1140" w:hanging="1140"/>
      </w:pPr>
      <w:rPr>
        <w:rFonts w:hint="default"/>
        <w:b/>
      </w:rPr>
    </w:lvl>
    <w:lvl w:ilvl="3">
      <w:start w:val="1"/>
      <w:numFmt w:val="decimal"/>
      <w:lvlText w:val="%1.%2.%3.%4"/>
      <w:lvlJc w:val="left"/>
      <w:pPr>
        <w:ind w:left="1140" w:hanging="1140"/>
      </w:pPr>
      <w:rPr>
        <w:rFonts w:hint="default"/>
        <w:b/>
      </w:rPr>
    </w:lvl>
    <w:lvl w:ilvl="4">
      <w:start w:val="1"/>
      <w:numFmt w:val="decimal"/>
      <w:lvlText w:val="%1.%2.%3.%4.%5"/>
      <w:lvlJc w:val="left"/>
      <w:pPr>
        <w:ind w:left="1140" w:hanging="1140"/>
      </w:pPr>
      <w:rPr>
        <w:rFonts w:hint="default"/>
        <w:b/>
      </w:rPr>
    </w:lvl>
    <w:lvl w:ilvl="5">
      <w:start w:val="1"/>
      <w:numFmt w:val="decimal"/>
      <w:lvlText w:val="%1.%2.%3.%4.%5.%6"/>
      <w:lvlJc w:val="left"/>
      <w:pPr>
        <w:ind w:left="1140" w:hanging="11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3" w15:restartNumberingAfterBreak="0">
    <w:nsid w:val="780235B2"/>
    <w:multiLevelType w:val="multilevel"/>
    <w:tmpl w:val="B01C8F9C"/>
    <w:lvl w:ilvl="0">
      <w:start w:val="1"/>
      <w:numFmt w:val="decimal"/>
      <w:lvlText w:val="%1."/>
      <w:lvlJc w:val="left"/>
      <w:pPr>
        <w:ind w:left="360" w:hanging="360"/>
      </w:pPr>
      <w:rPr>
        <w:rFonts w:hint="default"/>
        <w:color w:val="FFFFFF" w:themeColor="background1"/>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681250673">
    <w:abstractNumId w:val="0"/>
  </w:num>
  <w:num w:numId="2" w16cid:durableId="2094861476">
    <w:abstractNumId w:val="13"/>
  </w:num>
  <w:num w:numId="3" w16cid:durableId="269896349">
    <w:abstractNumId w:val="7"/>
  </w:num>
  <w:num w:numId="4" w16cid:durableId="1018968525">
    <w:abstractNumId w:val="3"/>
  </w:num>
  <w:num w:numId="5" w16cid:durableId="112873682">
    <w:abstractNumId w:val="5"/>
  </w:num>
  <w:num w:numId="6" w16cid:durableId="126053433">
    <w:abstractNumId w:val="6"/>
  </w:num>
  <w:num w:numId="7" w16cid:durableId="2065448559">
    <w:abstractNumId w:val="1"/>
  </w:num>
  <w:num w:numId="8" w16cid:durableId="1569488151">
    <w:abstractNumId w:val="9"/>
  </w:num>
  <w:num w:numId="9" w16cid:durableId="1328291680">
    <w:abstractNumId w:val="2"/>
  </w:num>
  <w:num w:numId="10" w16cid:durableId="1749232745">
    <w:abstractNumId w:val="10"/>
  </w:num>
  <w:num w:numId="11" w16cid:durableId="703747513">
    <w:abstractNumId w:val="12"/>
  </w:num>
  <w:num w:numId="12" w16cid:durableId="1713723222">
    <w:abstractNumId w:val="4"/>
  </w:num>
  <w:num w:numId="13" w16cid:durableId="1570923993">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57326297">
    <w:abstractNumId w:val="8"/>
  </w:num>
  <w:num w:numId="15" w16cid:durableId="1880895357">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492"/>
    <w:rsid w:val="000019F6"/>
    <w:rsid w:val="00012911"/>
    <w:rsid w:val="0001766D"/>
    <w:rsid w:val="0002009A"/>
    <w:rsid w:val="00020A2F"/>
    <w:rsid w:val="0002292D"/>
    <w:rsid w:val="000275DE"/>
    <w:rsid w:val="000317C1"/>
    <w:rsid w:val="000362B6"/>
    <w:rsid w:val="0003654F"/>
    <w:rsid w:val="000368E3"/>
    <w:rsid w:val="0003754E"/>
    <w:rsid w:val="00037ACA"/>
    <w:rsid w:val="00045080"/>
    <w:rsid w:val="00046054"/>
    <w:rsid w:val="000526D6"/>
    <w:rsid w:val="00055DBC"/>
    <w:rsid w:val="0005698F"/>
    <w:rsid w:val="000601B2"/>
    <w:rsid w:val="00072EE2"/>
    <w:rsid w:val="000734EB"/>
    <w:rsid w:val="000741EF"/>
    <w:rsid w:val="000745C2"/>
    <w:rsid w:val="00082257"/>
    <w:rsid w:val="0008441B"/>
    <w:rsid w:val="000849F3"/>
    <w:rsid w:val="0008510B"/>
    <w:rsid w:val="00086AEA"/>
    <w:rsid w:val="000876A2"/>
    <w:rsid w:val="0008779B"/>
    <w:rsid w:val="000A6930"/>
    <w:rsid w:val="000A7721"/>
    <w:rsid w:val="000C3A23"/>
    <w:rsid w:val="000C3AEA"/>
    <w:rsid w:val="000D0298"/>
    <w:rsid w:val="000D1F78"/>
    <w:rsid w:val="000E180D"/>
    <w:rsid w:val="000E4493"/>
    <w:rsid w:val="000F16E8"/>
    <w:rsid w:val="000F278B"/>
    <w:rsid w:val="001057A8"/>
    <w:rsid w:val="00105DE0"/>
    <w:rsid w:val="00106143"/>
    <w:rsid w:val="00107F6D"/>
    <w:rsid w:val="001133AF"/>
    <w:rsid w:val="0011450B"/>
    <w:rsid w:val="00114A2F"/>
    <w:rsid w:val="00114DB0"/>
    <w:rsid w:val="001215D6"/>
    <w:rsid w:val="0012387C"/>
    <w:rsid w:val="0013123B"/>
    <w:rsid w:val="00131CD5"/>
    <w:rsid w:val="00134811"/>
    <w:rsid w:val="00134812"/>
    <w:rsid w:val="00135E59"/>
    <w:rsid w:val="00136D22"/>
    <w:rsid w:val="00137F6F"/>
    <w:rsid w:val="00140230"/>
    <w:rsid w:val="00142BD8"/>
    <w:rsid w:val="00147933"/>
    <w:rsid w:val="001531AF"/>
    <w:rsid w:val="00156705"/>
    <w:rsid w:val="00164299"/>
    <w:rsid w:val="00164F4C"/>
    <w:rsid w:val="00166F7E"/>
    <w:rsid w:val="00167F75"/>
    <w:rsid w:val="00171EFB"/>
    <w:rsid w:val="00174BAC"/>
    <w:rsid w:val="001751DD"/>
    <w:rsid w:val="00176829"/>
    <w:rsid w:val="001775F4"/>
    <w:rsid w:val="00181CFD"/>
    <w:rsid w:val="00183803"/>
    <w:rsid w:val="00184ECA"/>
    <w:rsid w:val="00186672"/>
    <w:rsid w:val="00190BCB"/>
    <w:rsid w:val="00193E72"/>
    <w:rsid w:val="001A1A03"/>
    <w:rsid w:val="001A200E"/>
    <w:rsid w:val="001A7B70"/>
    <w:rsid w:val="001A7C38"/>
    <w:rsid w:val="001B05DC"/>
    <w:rsid w:val="001B0E3E"/>
    <w:rsid w:val="001B2B3A"/>
    <w:rsid w:val="001B5729"/>
    <w:rsid w:val="001D28C0"/>
    <w:rsid w:val="001D6D9E"/>
    <w:rsid w:val="001D7CCC"/>
    <w:rsid w:val="001E3EC0"/>
    <w:rsid w:val="001E44FF"/>
    <w:rsid w:val="001F1237"/>
    <w:rsid w:val="001F2161"/>
    <w:rsid w:val="001F3B0B"/>
    <w:rsid w:val="001F456D"/>
    <w:rsid w:val="001F641F"/>
    <w:rsid w:val="002068D0"/>
    <w:rsid w:val="002072D2"/>
    <w:rsid w:val="00214FC2"/>
    <w:rsid w:val="00215805"/>
    <w:rsid w:val="00216AE7"/>
    <w:rsid w:val="002200BD"/>
    <w:rsid w:val="00220ECD"/>
    <w:rsid w:val="00230BE0"/>
    <w:rsid w:val="00232F5A"/>
    <w:rsid w:val="002349A8"/>
    <w:rsid w:val="002355B3"/>
    <w:rsid w:val="002365AC"/>
    <w:rsid w:val="00236B13"/>
    <w:rsid w:val="00244AB1"/>
    <w:rsid w:val="00245FFB"/>
    <w:rsid w:val="002460A1"/>
    <w:rsid w:val="00250228"/>
    <w:rsid w:val="00252E9F"/>
    <w:rsid w:val="002533CE"/>
    <w:rsid w:val="002557B4"/>
    <w:rsid w:val="00256960"/>
    <w:rsid w:val="00265D62"/>
    <w:rsid w:val="002667BF"/>
    <w:rsid w:val="0027223A"/>
    <w:rsid w:val="002742A6"/>
    <w:rsid w:val="00274368"/>
    <w:rsid w:val="00276D60"/>
    <w:rsid w:val="0028191C"/>
    <w:rsid w:val="00290CFC"/>
    <w:rsid w:val="0029437D"/>
    <w:rsid w:val="00294B49"/>
    <w:rsid w:val="0029652C"/>
    <w:rsid w:val="002969D6"/>
    <w:rsid w:val="002A3841"/>
    <w:rsid w:val="002B1BCE"/>
    <w:rsid w:val="002B26BC"/>
    <w:rsid w:val="002B2E0E"/>
    <w:rsid w:val="002B62DB"/>
    <w:rsid w:val="002C00EE"/>
    <w:rsid w:val="002C1BF3"/>
    <w:rsid w:val="002C2237"/>
    <w:rsid w:val="002C5CAB"/>
    <w:rsid w:val="002C6563"/>
    <w:rsid w:val="002C72DF"/>
    <w:rsid w:val="002C75ED"/>
    <w:rsid w:val="002D1163"/>
    <w:rsid w:val="002D3B05"/>
    <w:rsid w:val="002D4837"/>
    <w:rsid w:val="002D61D9"/>
    <w:rsid w:val="002D7341"/>
    <w:rsid w:val="002D75EA"/>
    <w:rsid w:val="002D7E9B"/>
    <w:rsid w:val="002E0AD8"/>
    <w:rsid w:val="002E1267"/>
    <w:rsid w:val="002E3686"/>
    <w:rsid w:val="002E3A0E"/>
    <w:rsid w:val="002E6014"/>
    <w:rsid w:val="002E703A"/>
    <w:rsid w:val="002F3AC1"/>
    <w:rsid w:val="002F4B5B"/>
    <w:rsid w:val="00300878"/>
    <w:rsid w:val="00300F8B"/>
    <w:rsid w:val="0030251E"/>
    <w:rsid w:val="0030352B"/>
    <w:rsid w:val="0030359F"/>
    <w:rsid w:val="00304892"/>
    <w:rsid w:val="003048F2"/>
    <w:rsid w:val="00304A25"/>
    <w:rsid w:val="00311763"/>
    <w:rsid w:val="00312038"/>
    <w:rsid w:val="00315981"/>
    <w:rsid w:val="003245BE"/>
    <w:rsid w:val="00327073"/>
    <w:rsid w:val="00330757"/>
    <w:rsid w:val="00332B8F"/>
    <w:rsid w:val="0033405B"/>
    <w:rsid w:val="00335CDF"/>
    <w:rsid w:val="00337B7F"/>
    <w:rsid w:val="00346938"/>
    <w:rsid w:val="00350F9E"/>
    <w:rsid w:val="00351DB7"/>
    <w:rsid w:val="00363FC3"/>
    <w:rsid w:val="003641D5"/>
    <w:rsid w:val="00370C42"/>
    <w:rsid w:val="00370E9C"/>
    <w:rsid w:val="00373E39"/>
    <w:rsid w:val="0037691D"/>
    <w:rsid w:val="0038594B"/>
    <w:rsid w:val="00387C7C"/>
    <w:rsid w:val="00390B04"/>
    <w:rsid w:val="00390EA2"/>
    <w:rsid w:val="00391EB2"/>
    <w:rsid w:val="00392782"/>
    <w:rsid w:val="00394842"/>
    <w:rsid w:val="003954AA"/>
    <w:rsid w:val="003961E3"/>
    <w:rsid w:val="003A0E74"/>
    <w:rsid w:val="003A1F9D"/>
    <w:rsid w:val="003A2C46"/>
    <w:rsid w:val="003A2C81"/>
    <w:rsid w:val="003A32E1"/>
    <w:rsid w:val="003A603C"/>
    <w:rsid w:val="003A62D4"/>
    <w:rsid w:val="003A6B8F"/>
    <w:rsid w:val="003A711D"/>
    <w:rsid w:val="003B02DB"/>
    <w:rsid w:val="003C3AC8"/>
    <w:rsid w:val="003C3DA1"/>
    <w:rsid w:val="003C4029"/>
    <w:rsid w:val="003C6518"/>
    <w:rsid w:val="003C74FC"/>
    <w:rsid w:val="003D4721"/>
    <w:rsid w:val="003D54AA"/>
    <w:rsid w:val="003E1C3D"/>
    <w:rsid w:val="003E5C8D"/>
    <w:rsid w:val="003E64EB"/>
    <w:rsid w:val="003E6748"/>
    <w:rsid w:val="003E6B31"/>
    <w:rsid w:val="003E7DFA"/>
    <w:rsid w:val="003F14F2"/>
    <w:rsid w:val="00401049"/>
    <w:rsid w:val="00401740"/>
    <w:rsid w:val="00401F45"/>
    <w:rsid w:val="004041D1"/>
    <w:rsid w:val="00406116"/>
    <w:rsid w:val="00410F29"/>
    <w:rsid w:val="00422492"/>
    <w:rsid w:val="00422552"/>
    <w:rsid w:val="0042390F"/>
    <w:rsid w:val="00427E14"/>
    <w:rsid w:val="00427ED5"/>
    <w:rsid w:val="0043021B"/>
    <w:rsid w:val="004321C4"/>
    <w:rsid w:val="0043418A"/>
    <w:rsid w:val="00435F4F"/>
    <w:rsid w:val="00436A17"/>
    <w:rsid w:val="0045008A"/>
    <w:rsid w:val="004504AA"/>
    <w:rsid w:val="004533DD"/>
    <w:rsid w:val="00453828"/>
    <w:rsid w:val="0045644F"/>
    <w:rsid w:val="00464856"/>
    <w:rsid w:val="00464C38"/>
    <w:rsid w:val="00472331"/>
    <w:rsid w:val="004725C1"/>
    <w:rsid w:val="00474083"/>
    <w:rsid w:val="00474CEE"/>
    <w:rsid w:val="00475BFB"/>
    <w:rsid w:val="00480716"/>
    <w:rsid w:val="0048364F"/>
    <w:rsid w:val="0048525B"/>
    <w:rsid w:val="00486664"/>
    <w:rsid w:val="00494466"/>
    <w:rsid w:val="00496496"/>
    <w:rsid w:val="00496C7C"/>
    <w:rsid w:val="004A387F"/>
    <w:rsid w:val="004A483A"/>
    <w:rsid w:val="004A597F"/>
    <w:rsid w:val="004A6AA2"/>
    <w:rsid w:val="004A7798"/>
    <w:rsid w:val="004B19CA"/>
    <w:rsid w:val="004B52E1"/>
    <w:rsid w:val="004B5734"/>
    <w:rsid w:val="004B59C1"/>
    <w:rsid w:val="004B719C"/>
    <w:rsid w:val="004C4D5F"/>
    <w:rsid w:val="004C5B06"/>
    <w:rsid w:val="004C75E9"/>
    <w:rsid w:val="004D69F1"/>
    <w:rsid w:val="004D6F3D"/>
    <w:rsid w:val="004E0953"/>
    <w:rsid w:val="004F06F3"/>
    <w:rsid w:val="004F108B"/>
    <w:rsid w:val="004F10F9"/>
    <w:rsid w:val="004F591D"/>
    <w:rsid w:val="004F69AA"/>
    <w:rsid w:val="005007E0"/>
    <w:rsid w:val="00501521"/>
    <w:rsid w:val="00502E73"/>
    <w:rsid w:val="005040D1"/>
    <w:rsid w:val="00505B0B"/>
    <w:rsid w:val="00507252"/>
    <w:rsid w:val="005074BD"/>
    <w:rsid w:val="00510027"/>
    <w:rsid w:val="00514CEB"/>
    <w:rsid w:val="00516195"/>
    <w:rsid w:val="00516F50"/>
    <w:rsid w:val="00520DB6"/>
    <w:rsid w:val="00520E17"/>
    <w:rsid w:val="005353C6"/>
    <w:rsid w:val="005473E6"/>
    <w:rsid w:val="00552770"/>
    <w:rsid w:val="00555967"/>
    <w:rsid w:val="0056065A"/>
    <w:rsid w:val="0056261F"/>
    <w:rsid w:val="00562853"/>
    <w:rsid w:val="0056577A"/>
    <w:rsid w:val="005663E5"/>
    <w:rsid w:val="00584B76"/>
    <w:rsid w:val="00585C1F"/>
    <w:rsid w:val="00587545"/>
    <w:rsid w:val="00590D9B"/>
    <w:rsid w:val="00596A20"/>
    <w:rsid w:val="005A3FB4"/>
    <w:rsid w:val="005A54DC"/>
    <w:rsid w:val="005A5981"/>
    <w:rsid w:val="005B0F95"/>
    <w:rsid w:val="005B1EBF"/>
    <w:rsid w:val="005B4890"/>
    <w:rsid w:val="005B5DA2"/>
    <w:rsid w:val="005C0D06"/>
    <w:rsid w:val="005C26DE"/>
    <w:rsid w:val="005C4C99"/>
    <w:rsid w:val="005D39F7"/>
    <w:rsid w:val="005D5E19"/>
    <w:rsid w:val="005E11C3"/>
    <w:rsid w:val="005E1596"/>
    <w:rsid w:val="005E17C8"/>
    <w:rsid w:val="005E51F2"/>
    <w:rsid w:val="005F4B35"/>
    <w:rsid w:val="005F7DB8"/>
    <w:rsid w:val="00601865"/>
    <w:rsid w:val="00602836"/>
    <w:rsid w:val="00605473"/>
    <w:rsid w:val="00611234"/>
    <w:rsid w:val="0061270D"/>
    <w:rsid w:val="00622D69"/>
    <w:rsid w:val="006306CD"/>
    <w:rsid w:val="00631D1A"/>
    <w:rsid w:val="00652E2A"/>
    <w:rsid w:val="00653196"/>
    <w:rsid w:val="006535F9"/>
    <w:rsid w:val="0065380F"/>
    <w:rsid w:val="00655607"/>
    <w:rsid w:val="006577E2"/>
    <w:rsid w:val="00662552"/>
    <w:rsid w:val="00665250"/>
    <w:rsid w:val="00666419"/>
    <w:rsid w:val="00667221"/>
    <w:rsid w:val="0067089F"/>
    <w:rsid w:val="00672BFB"/>
    <w:rsid w:val="006746E7"/>
    <w:rsid w:val="006771EE"/>
    <w:rsid w:val="006773EA"/>
    <w:rsid w:val="006822A0"/>
    <w:rsid w:val="00683C6B"/>
    <w:rsid w:val="00686AFE"/>
    <w:rsid w:val="00692B75"/>
    <w:rsid w:val="0069516E"/>
    <w:rsid w:val="006A2B9B"/>
    <w:rsid w:val="006A39A5"/>
    <w:rsid w:val="006A46C6"/>
    <w:rsid w:val="006A4C5F"/>
    <w:rsid w:val="006A4E61"/>
    <w:rsid w:val="006B00F0"/>
    <w:rsid w:val="006B0DB4"/>
    <w:rsid w:val="006B130E"/>
    <w:rsid w:val="006B4C36"/>
    <w:rsid w:val="006B5279"/>
    <w:rsid w:val="006B629C"/>
    <w:rsid w:val="006B7060"/>
    <w:rsid w:val="006C1468"/>
    <w:rsid w:val="006C1508"/>
    <w:rsid w:val="006C17AD"/>
    <w:rsid w:val="006C2F3C"/>
    <w:rsid w:val="006C3798"/>
    <w:rsid w:val="006C5BE7"/>
    <w:rsid w:val="006D44A2"/>
    <w:rsid w:val="006E1D8A"/>
    <w:rsid w:val="006F100D"/>
    <w:rsid w:val="0070158E"/>
    <w:rsid w:val="007029CB"/>
    <w:rsid w:val="00703269"/>
    <w:rsid w:val="007034B5"/>
    <w:rsid w:val="00704B8A"/>
    <w:rsid w:val="007053AC"/>
    <w:rsid w:val="00707463"/>
    <w:rsid w:val="00707FC9"/>
    <w:rsid w:val="00710BF0"/>
    <w:rsid w:val="0071151E"/>
    <w:rsid w:val="00713154"/>
    <w:rsid w:val="007142A5"/>
    <w:rsid w:val="007235E9"/>
    <w:rsid w:val="00724CA5"/>
    <w:rsid w:val="00724DF9"/>
    <w:rsid w:val="00734534"/>
    <w:rsid w:val="00735183"/>
    <w:rsid w:val="007378D0"/>
    <w:rsid w:val="00740457"/>
    <w:rsid w:val="00742397"/>
    <w:rsid w:val="00742992"/>
    <w:rsid w:val="0075144E"/>
    <w:rsid w:val="00755001"/>
    <w:rsid w:val="0076275A"/>
    <w:rsid w:val="00771166"/>
    <w:rsid w:val="007762D3"/>
    <w:rsid w:val="0077665C"/>
    <w:rsid w:val="007816B2"/>
    <w:rsid w:val="00783A29"/>
    <w:rsid w:val="00794DAE"/>
    <w:rsid w:val="007A17E6"/>
    <w:rsid w:val="007A6B75"/>
    <w:rsid w:val="007B446E"/>
    <w:rsid w:val="007B488A"/>
    <w:rsid w:val="007B524D"/>
    <w:rsid w:val="007B6DF1"/>
    <w:rsid w:val="007B7783"/>
    <w:rsid w:val="007C1195"/>
    <w:rsid w:val="007C3D07"/>
    <w:rsid w:val="007C575A"/>
    <w:rsid w:val="007C581C"/>
    <w:rsid w:val="007C6B36"/>
    <w:rsid w:val="007C7002"/>
    <w:rsid w:val="007C746C"/>
    <w:rsid w:val="007D07AF"/>
    <w:rsid w:val="007D0874"/>
    <w:rsid w:val="007D409B"/>
    <w:rsid w:val="007D592D"/>
    <w:rsid w:val="007D757B"/>
    <w:rsid w:val="007E0CCC"/>
    <w:rsid w:val="007E60C6"/>
    <w:rsid w:val="007E6ECA"/>
    <w:rsid w:val="007F1755"/>
    <w:rsid w:val="007F2332"/>
    <w:rsid w:val="007F37A9"/>
    <w:rsid w:val="00803366"/>
    <w:rsid w:val="0080530F"/>
    <w:rsid w:val="00805DB2"/>
    <w:rsid w:val="008200D4"/>
    <w:rsid w:val="00823B26"/>
    <w:rsid w:val="00824472"/>
    <w:rsid w:val="008253A9"/>
    <w:rsid w:val="00825D3A"/>
    <w:rsid w:val="00830A8B"/>
    <w:rsid w:val="00832DF0"/>
    <w:rsid w:val="00837F34"/>
    <w:rsid w:val="00844494"/>
    <w:rsid w:val="008445F3"/>
    <w:rsid w:val="00844E74"/>
    <w:rsid w:val="008513C1"/>
    <w:rsid w:val="00851420"/>
    <w:rsid w:val="00852F18"/>
    <w:rsid w:val="00855476"/>
    <w:rsid w:val="008559BA"/>
    <w:rsid w:val="00855AFF"/>
    <w:rsid w:val="008579BE"/>
    <w:rsid w:val="00860B6C"/>
    <w:rsid w:val="00861DEE"/>
    <w:rsid w:val="00863ABB"/>
    <w:rsid w:val="008659F8"/>
    <w:rsid w:val="00870C66"/>
    <w:rsid w:val="00871CED"/>
    <w:rsid w:val="008740BF"/>
    <w:rsid w:val="008757F0"/>
    <w:rsid w:val="00876433"/>
    <w:rsid w:val="00881847"/>
    <w:rsid w:val="00883EF3"/>
    <w:rsid w:val="0088501F"/>
    <w:rsid w:val="008850BB"/>
    <w:rsid w:val="00895F4B"/>
    <w:rsid w:val="00897102"/>
    <w:rsid w:val="008A11E1"/>
    <w:rsid w:val="008A364C"/>
    <w:rsid w:val="008B0FBB"/>
    <w:rsid w:val="008B39EC"/>
    <w:rsid w:val="008C455D"/>
    <w:rsid w:val="008C69CC"/>
    <w:rsid w:val="008C732F"/>
    <w:rsid w:val="008C76E9"/>
    <w:rsid w:val="008D41AA"/>
    <w:rsid w:val="008D517D"/>
    <w:rsid w:val="008D592A"/>
    <w:rsid w:val="008D611D"/>
    <w:rsid w:val="008E0591"/>
    <w:rsid w:val="008E55FD"/>
    <w:rsid w:val="008E73FD"/>
    <w:rsid w:val="008F14BF"/>
    <w:rsid w:val="008F2148"/>
    <w:rsid w:val="009001AE"/>
    <w:rsid w:val="00900289"/>
    <w:rsid w:val="00900ED5"/>
    <w:rsid w:val="00905F2C"/>
    <w:rsid w:val="0090712D"/>
    <w:rsid w:val="009109FB"/>
    <w:rsid w:val="00910EF0"/>
    <w:rsid w:val="0091149D"/>
    <w:rsid w:val="00915FB5"/>
    <w:rsid w:val="00916FC5"/>
    <w:rsid w:val="00917A27"/>
    <w:rsid w:val="009236ED"/>
    <w:rsid w:val="00924EF3"/>
    <w:rsid w:val="0092511C"/>
    <w:rsid w:val="00925918"/>
    <w:rsid w:val="00930F1E"/>
    <w:rsid w:val="0093454E"/>
    <w:rsid w:val="009368E0"/>
    <w:rsid w:val="009462EA"/>
    <w:rsid w:val="00947792"/>
    <w:rsid w:val="009502A1"/>
    <w:rsid w:val="00952F02"/>
    <w:rsid w:val="00956D6C"/>
    <w:rsid w:val="00957809"/>
    <w:rsid w:val="00957833"/>
    <w:rsid w:val="009614EB"/>
    <w:rsid w:val="00965A06"/>
    <w:rsid w:val="0096627C"/>
    <w:rsid w:val="009721DD"/>
    <w:rsid w:val="00974B87"/>
    <w:rsid w:val="00980E70"/>
    <w:rsid w:val="00981568"/>
    <w:rsid w:val="00986117"/>
    <w:rsid w:val="00987716"/>
    <w:rsid w:val="00990598"/>
    <w:rsid w:val="00994175"/>
    <w:rsid w:val="00995D60"/>
    <w:rsid w:val="00997B35"/>
    <w:rsid w:val="009A2176"/>
    <w:rsid w:val="009A273E"/>
    <w:rsid w:val="009A6E03"/>
    <w:rsid w:val="009A78B9"/>
    <w:rsid w:val="009B2C5A"/>
    <w:rsid w:val="009B7077"/>
    <w:rsid w:val="009C0023"/>
    <w:rsid w:val="009C015D"/>
    <w:rsid w:val="009C6B6A"/>
    <w:rsid w:val="009C7B68"/>
    <w:rsid w:val="009C7C41"/>
    <w:rsid w:val="009D4662"/>
    <w:rsid w:val="009D6036"/>
    <w:rsid w:val="009E175B"/>
    <w:rsid w:val="009E2BC8"/>
    <w:rsid w:val="009F2CF7"/>
    <w:rsid w:val="009F3C0F"/>
    <w:rsid w:val="009F5F95"/>
    <w:rsid w:val="00A00F21"/>
    <w:rsid w:val="00A012FD"/>
    <w:rsid w:val="00A03A7E"/>
    <w:rsid w:val="00A06802"/>
    <w:rsid w:val="00A07EE6"/>
    <w:rsid w:val="00A14339"/>
    <w:rsid w:val="00A20524"/>
    <w:rsid w:val="00A259C8"/>
    <w:rsid w:val="00A3534D"/>
    <w:rsid w:val="00A364E5"/>
    <w:rsid w:val="00A372BD"/>
    <w:rsid w:val="00A41E9B"/>
    <w:rsid w:val="00A44C52"/>
    <w:rsid w:val="00A454B4"/>
    <w:rsid w:val="00A46217"/>
    <w:rsid w:val="00A46A2D"/>
    <w:rsid w:val="00A47527"/>
    <w:rsid w:val="00A547C4"/>
    <w:rsid w:val="00A55067"/>
    <w:rsid w:val="00A57E4D"/>
    <w:rsid w:val="00A60440"/>
    <w:rsid w:val="00A627C2"/>
    <w:rsid w:val="00A631B3"/>
    <w:rsid w:val="00A65BD4"/>
    <w:rsid w:val="00A6702E"/>
    <w:rsid w:val="00A6741E"/>
    <w:rsid w:val="00A70D4D"/>
    <w:rsid w:val="00A70F29"/>
    <w:rsid w:val="00A766CC"/>
    <w:rsid w:val="00A844F3"/>
    <w:rsid w:val="00A913D5"/>
    <w:rsid w:val="00A94573"/>
    <w:rsid w:val="00A95595"/>
    <w:rsid w:val="00A95C8F"/>
    <w:rsid w:val="00A96C69"/>
    <w:rsid w:val="00AA158D"/>
    <w:rsid w:val="00AB167B"/>
    <w:rsid w:val="00AB1919"/>
    <w:rsid w:val="00AB5737"/>
    <w:rsid w:val="00AC1384"/>
    <w:rsid w:val="00AC14C4"/>
    <w:rsid w:val="00AC3925"/>
    <w:rsid w:val="00AC49FD"/>
    <w:rsid w:val="00AD36D2"/>
    <w:rsid w:val="00AD470A"/>
    <w:rsid w:val="00AE4CD3"/>
    <w:rsid w:val="00AE7BBA"/>
    <w:rsid w:val="00AF1CD5"/>
    <w:rsid w:val="00AF5732"/>
    <w:rsid w:val="00AF5F53"/>
    <w:rsid w:val="00B0134F"/>
    <w:rsid w:val="00B06109"/>
    <w:rsid w:val="00B06197"/>
    <w:rsid w:val="00B07F43"/>
    <w:rsid w:val="00B123FC"/>
    <w:rsid w:val="00B15469"/>
    <w:rsid w:val="00B15E22"/>
    <w:rsid w:val="00B175DC"/>
    <w:rsid w:val="00B2340C"/>
    <w:rsid w:val="00B2580D"/>
    <w:rsid w:val="00B26C24"/>
    <w:rsid w:val="00B305E8"/>
    <w:rsid w:val="00B33528"/>
    <w:rsid w:val="00B3724C"/>
    <w:rsid w:val="00B41E7A"/>
    <w:rsid w:val="00B43094"/>
    <w:rsid w:val="00B43FE1"/>
    <w:rsid w:val="00B4490F"/>
    <w:rsid w:val="00B44BEE"/>
    <w:rsid w:val="00B555D2"/>
    <w:rsid w:val="00B56416"/>
    <w:rsid w:val="00B63E62"/>
    <w:rsid w:val="00B6537B"/>
    <w:rsid w:val="00B65D21"/>
    <w:rsid w:val="00B66E7B"/>
    <w:rsid w:val="00B67655"/>
    <w:rsid w:val="00B706C3"/>
    <w:rsid w:val="00B706FD"/>
    <w:rsid w:val="00B71CA7"/>
    <w:rsid w:val="00B71F2F"/>
    <w:rsid w:val="00B74041"/>
    <w:rsid w:val="00B80B0C"/>
    <w:rsid w:val="00B8270F"/>
    <w:rsid w:val="00B9381F"/>
    <w:rsid w:val="00BA0E5C"/>
    <w:rsid w:val="00BA5B03"/>
    <w:rsid w:val="00BB0E40"/>
    <w:rsid w:val="00BB258C"/>
    <w:rsid w:val="00BB3B26"/>
    <w:rsid w:val="00BB4D7C"/>
    <w:rsid w:val="00BB5548"/>
    <w:rsid w:val="00BB5B66"/>
    <w:rsid w:val="00BC177E"/>
    <w:rsid w:val="00BC7BF7"/>
    <w:rsid w:val="00BC7F5D"/>
    <w:rsid w:val="00BD6CEF"/>
    <w:rsid w:val="00BE2030"/>
    <w:rsid w:val="00BE42B3"/>
    <w:rsid w:val="00BE63D2"/>
    <w:rsid w:val="00BE6786"/>
    <w:rsid w:val="00BF77DB"/>
    <w:rsid w:val="00C00019"/>
    <w:rsid w:val="00C00D82"/>
    <w:rsid w:val="00C05411"/>
    <w:rsid w:val="00C057B0"/>
    <w:rsid w:val="00C10305"/>
    <w:rsid w:val="00C10875"/>
    <w:rsid w:val="00C14765"/>
    <w:rsid w:val="00C207A1"/>
    <w:rsid w:val="00C2102B"/>
    <w:rsid w:val="00C24A32"/>
    <w:rsid w:val="00C25E7C"/>
    <w:rsid w:val="00C268C5"/>
    <w:rsid w:val="00C3318B"/>
    <w:rsid w:val="00C34869"/>
    <w:rsid w:val="00C35965"/>
    <w:rsid w:val="00C37AF9"/>
    <w:rsid w:val="00C41EBD"/>
    <w:rsid w:val="00C424DE"/>
    <w:rsid w:val="00C42ED6"/>
    <w:rsid w:val="00C43243"/>
    <w:rsid w:val="00C46B35"/>
    <w:rsid w:val="00C55B59"/>
    <w:rsid w:val="00C56643"/>
    <w:rsid w:val="00C62B7B"/>
    <w:rsid w:val="00C64990"/>
    <w:rsid w:val="00C7176A"/>
    <w:rsid w:val="00C7235F"/>
    <w:rsid w:val="00C74B49"/>
    <w:rsid w:val="00C75D5E"/>
    <w:rsid w:val="00C77B89"/>
    <w:rsid w:val="00C77C0C"/>
    <w:rsid w:val="00C77FBE"/>
    <w:rsid w:val="00C80DA5"/>
    <w:rsid w:val="00C9306A"/>
    <w:rsid w:val="00C94EF1"/>
    <w:rsid w:val="00C9563E"/>
    <w:rsid w:val="00CA3575"/>
    <w:rsid w:val="00CA5DDA"/>
    <w:rsid w:val="00CB0428"/>
    <w:rsid w:val="00CB11BE"/>
    <w:rsid w:val="00CC104A"/>
    <w:rsid w:val="00CC15D7"/>
    <w:rsid w:val="00CC5175"/>
    <w:rsid w:val="00CC58B8"/>
    <w:rsid w:val="00CD1AE7"/>
    <w:rsid w:val="00CD28EC"/>
    <w:rsid w:val="00CD3BD5"/>
    <w:rsid w:val="00CD4258"/>
    <w:rsid w:val="00CD43F7"/>
    <w:rsid w:val="00CD4AC1"/>
    <w:rsid w:val="00CD7EA6"/>
    <w:rsid w:val="00CE02F8"/>
    <w:rsid w:val="00CE0A82"/>
    <w:rsid w:val="00CE0E18"/>
    <w:rsid w:val="00CE29D7"/>
    <w:rsid w:val="00CE2A1B"/>
    <w:rsid w:val="00CE5E30"/>
    <w:rsid w:val="00CE669E"/>
    <w:rsid w:val="00CE744D"/>
    <w:rsid w:val="00CF57C3"/>
    <w:rsid w:val="00D034B2"/>
    <w:rsid w:val="00D10188"/>
    <w:rsid w:val="00D11AC2"/>
    <w:rsid w:val="00D17176"/>
    <w:rsid w:val="00D20406"/>
    <w:rsid w:val="00D212A9"/>
    <w:rsid w:val="00D258A3"/>
    <w:rsid w:val="00D3564E"/>
    <w:rsid w:val="00D35DA9"/>
    <w:rsid w:val="00D51838"/>
    <w:rsid w:val="00D543C7"/>
    <w:rsid w:val="00D54850"/>
    <w:rsid w:val="00D55DDC"/>
    <w:rsid w:val="00D617B6"/>
    <w:rsid w:val="00D7096B"/>
    <w:rsid w:val="00D738FE"/>
    <w:rsid w:val="00D837A8"/>
    <w:rsid w:val="00D84C64"/>
    <w:rsid w:val="00D8533F"/>
    <w:rsid w:val="00D85EF8"/>
    <w:rsid w:val="00D91B7C"/>
    <w:rsid w:val="00D93958"/>
    <w:rsid w:val="00D961B2"/>
    <w:rsid w:val="00DA1285"/>
    <w:rsid w:val="00DA31BB"/>
    <w:rsid w:val="00DA3435"/>
    <w:rsid w:val="00DA4810"/>
    <w:rsid w:val="00DA7B34"/>
    <w:rsid w:val="00DB0D24"/>
    <w:rsid w:val="00DB0DD3"/>
    <w:rsid w:val="00DB1273"/>
    <w:rsid w:val="00DB4491"/>
    <w:rsid w:val="00DB5A91"/>
    <w:rsid w:val="00DB6FFF"/>
    <w:rsid w:val="00DB79F6"/>
    <w:rsid w:val="00DB7B73"/>
    <w:rsid w:val="00DC5119"/>
    <w:rsid w:val="00DD0C21"/>
    <w:rsid w:val="00DD4CD4"/>
    <w:rsid w:val="00DD6BA8"/>
    <w:rsid w:val="00DE14E8"/>
    <w:rsid w:val="00DE4109"/>
    <w:rsid w:val="00DE594E"/>
    <w:rsid w:val="00DF04ED"/>
    <w:rsid w:val="00DF3CAE"/>
    <w:rsid w:val="00DF72DA"/>
    <w:rsid w:val="00E0467E"/>
    <w:rsid w:val="00E05FC1"/>
    <w:rsid w:val="00E07BEC"/>
    <w:rsid w:val="00E122BF"/>
    <w:rsid w:val="00E12DEA"/>
    <w:rsid w:val="00E13237"/>
    <w:rsid w:val="00E16805"/>
    <w:rsid w:val="00E176F2"/>
    <w:rsid w:val="00E21A99"/>
    <w:rsid w:val="00E2471E"/>
    <w:rsid w:val="00E27C51"/>
    <w:rsid w:val="00E3511E"/>
    <w:rsid w:val="00E404B9"/>
    <w:rsid w:val="00E412AF"/>
    <w:rsid w:val="00E435B2"/>
    <w:rsid w:val="00E43D80"/>
    <w:rsid w:val="00E4613F"/>
    <w:rsid w:val="00E47BC7"/>
    <w:rsid w:val="00E537E2"/>
    <w:rsid w:val="00E55967"/>
    <w:rsid w:val="00E56806"/>
    <w:rsid w:val="00E56A4D"/>
    <w:rsid w:val="00E60270"/>
    <w:rsid w:val="00E661A3"/>
    <w:rsid w:val="00E67FA7"/>
    <w:rsid w:val="00E708D0"/>
    <w:rsid w:val="00E74D1A"/>
    <w:rsid w:val="00E77BAC"/>
    <w:rsid w:val="00E856B7"/>
    <w:rsid w:val="00E85E2D"/>
    <w:rsid w:val="00E86E69"/>
    <w:rsid w:val="00E9049E"/>
    <w:rsid w:val="00E95063"/>
    <w:rsid w:val="00E96172"/>
    <w:rsid w:val="00E97F6F"/>
    <w:rsid w:val="00EA0895"/>
    <w:rsid w:val="00EA10B6"/>
    <w:rsid w:val="00EA32D9"/>
    <w:rsid w:val="00EB4BA0"/>
    <w:rsid w:val="00EC35AE"/>
    <w:rsid w:val="00EC45A4"/>
    <w:rsid w:val="00EC4A36"/>
    <w:rsid w:val="00ED49F6"/>
    <w:rsid w:val="00ED69EF"/>
    <w:rsid w:val="00EE3E6F"/>
    <w:rsid w:val="00EE72F9"/>
    <w:rsid w:val="00EF253F"/>
    <w:rsid w:val="00EF3A44"/>
    <w:rsid w:val="00EF42D7"/>
    <w:rsid w:val="00EF5C40"/>
    <w:rsid w:val="00F029E3"/>
    <w:rsid w:val="00F06DD9"/>
    <w:rsid w:val="00F07F9E"/>
    <w:rsid w:val="00F10DC1"/>
    <w:rsid w:val="00F12047"/>
    <w:rsid w:val="00F13A2F"/>
    <w:rsid w:val="00F162A6"/>
    <w:rsid w:val="00F17AEA"/>
    <w:rsid w:val="00F21BDF"/>
    <w:rsid w:val="00F24CE2"/>
    <w:rsid w:val="00F32B2B"/>
    <w:rsid w:val="00F32C5A"/>
    <w:rsid w:val="00F352FF"/>
    <w:rsid w:val="00F363D0"/>
    <w:rsid w:val="00F42ED9"/>
    <w:rsid w:val="00F43BC9"/>
    <w:rsid w:val="00F44027"/>
    <w:rsid w:val="00F47163"/>
    <w:rsid w:val="00F509FE"/>
    <w:rsid w:val="00F51EED"/>
    <w:rsid w:val="00F53D04"/>
    <w:rsid w:val="00F54ED8"/>
    <w:rsid w:val="00F55255"/>
    <w:rsid w:val="00F5654F"/>
    <w:rsid w:val="00F57E78"/>
    <w:rsid w:val="00F6750A"/>
    <w:rsid w:val="00F67E40"/>
    <w:rsid w:val="00F752F9"/>
    <w:rsid w:val="00F75B47"/>
    <w:rsid w:val="00F840D7"/>
    <w:rsid w:val="00F860A0"/>
    <w:rsid w:val="00F92212"/>
    <w:rsid w:val="00F93B41"/>
    <w:rsid w:val="00F95686"/>
    <w:rsid w:val="00F966BF"/>
    <w:rsid w:val="00FA2674"/>
    <w:rsid w:val="00FA54C8"/>
    <w:rsid w:val="00FA675D"/>
    <w:rsid w:val="00FA67BC"/>
    <w:rsid w:val="00FB0CB2"/>
    <w:rsid w:val="00FC157E"/>
    <w:rsid w:val="00FC179A"/>
    <w:rsid w:val="00FC2F0F"/>
    <w:rsid w:val="00FC5BE8"/>
    <w:rsid w:val="00FC5C58"/>
    <w:rsid w:val="00FC64C0"/>
    <w:rsid w:val="00FC7466"/>
    <w:rsid w:val="00FD59F4"/>
    <w:rsid w:val="00FD69D1"/>
    <w:rsid w:val="00FE20E1"/>
    <w:rsid w:val="00FE6588"/>
    <w:rsid w:val="00FF20EC"/>
    <w:rsid w:val="00FF48A3"/>
    <w:rsid w:val="00FF64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36FDC9"/>
  <w15:docId w15:val="{3CD16BDE-9CDC-1541-B507-292C700F1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CD5"/>
  </w:style>
  <w:style w:type="paragraph" w:styleId="Ttulo1">
    <w:name w:val="heading 1"/>
    <w:basedOn w:val="Normal"/>
    <w:next w:val="Normal"/>
    <w:link w:val="Ttulo1Car"/>
    <w:uiPriority w:val="9"/>
    <w:qFormat/>
    <w:rsid w:val="00D212A9"/>
    <w:pPr>
      <w:keepNext/>
      <w:keepLines/>
      <w:spacing w:after="0"/>
      <w:outlineLvl w:val="0"/>
    </w:pPr>
    <w:rPr>
      <w:rFonts w:ascii="Arial" w:eastAsiaTheme="majorEastAsia" w:hAnsi="Arial" w:cstheme="majorBidi"/>
      <w:b/>
      <w:bCs/>
      <w:color w:val="365F91" w:themeColor="accent1" w:themeShade="BF"/>
      <w:sz w:val="36"/>
      <w:szCs w:val="28"/>
    </w:rPr>
  </w:style>
  <w:style w:type="paragraph" w:styleId="Ttulo2">
    <w:name w:val="heading 2"/>
    <w:basedOn w:val="Normal"/>
    <w:next w:val="Normal"/>
    <w:link w:val="Ttulo2Car"/>
    <w:qFormat/>
    <w:rsid w:val="00480716"/>
    <w:pPr>
      <w:keepNext/>
      <w:spacing w:after="0"/>
      <w:jc w:val="center"/>
      <w:outlineLvl w:val="1"/>
    </w:pPr>
    <w:rPr>
      <w:rFonts w:ascii="Arial" w:eastAsia="Times New Roman" w:hAnsi="Arial" w:cs="Times New Roman"/>
      <w:b/>
      <w:sz w:val="18"/>
      <w:szCs w:val="20"/>
      <w:lang w:val="es-ES" w:eastAsia="es-ES"/>
    </w:rPr>
  </w:style>
  <w:style w:type="paragraph" w:styleId="Ttulo3">
    <w:name w:val="heading 3"/>
    <w:basedOn w:val="Normal"/>
    <w:next w:val="Normal"/>
    <w:link w:val="Ttulo3Car"/>
    <w:uiPriority w:val="9"/>
    <w:unhideWhenUsed/>
    <w:qFormat/>
    <w:rsid w:val="001B5729"/>
    <w:pPr>
      <w:keepNext/>
      <w:keepLines/>
      <w:spacing w:after="0"/>
      <w:outlineLvl w:val="2"/>
    </w:pPr>
    <w:rPr>
      <w:rFonts w:ascii="Arial" w:eastAsiaTheme="majorEastAsia" w:hAnsi="Arial" w:cstheme="majorBidi"/>
      <w:b/>
      <w:bCs/>
      <w:color w:val="1F497D" w:themeColor="text2"/>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22492"/>
    <w:pPr>
      <w:spacing w:after="0"/>
    </w:pPr>
  </w:style>
  <w:style w:type="paragraph" w:styleId="Textodeglobo">
    <w:name w:val="Balloon Text"/>
    <w:basedOn w:val="Normal"/>
    <w:link w:val="TextodegloboCar"/>
    <w:uiPriority w:val="99"/>
    <w:semiHidden/>
    <w:unhideWhenUsed/>
    <w:rsid w:val="00422492"/>
    <w:pPr>
      <w:spacing w:after="0"/>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22492"/>
    <w:rPr>
      <w:rFonts w:ascii="Tahoma" w:hAnsi="Tahoma" w:cs="Tahoma"/>
      <w:sz w:val="16"/>
      <w:szCs w:val="16"/>
    </w:rPr>
  </w:style>
  <w:style w:type="paragraph" w:styleId="Encabezado">
    <w:name w:val="header"/>
    <w:basedOn w:val="Normal"/>
    <w:link w:val="EncabezadoCar"/>
    <w:uiPriority w:val="99"/>
    <w:unhideWhenUsed/>
    <w:rsid w:val="00422492"/>
    <w:pPr>
      <w:tabs>
        <w:tab w:val="center" w:pos="4419"/>
        <w:tab w:val="right" w:pos="8838"/>
      </w:tabs>
      <w:spacing w:after="0"/>
    </w:pPr>
  </w:style>
  <w:style w:type="character" w:customStyle="1" w:styleId="EncabezadoCar">
    <w:name w:val="Encabezado Car"/>
    <w:basedOn w:val="Fuentedeprrafopredeter"/>
    <w:link w:val="Encabezado"/>
    <w:uiPriority w:val="99"/>
    <w:rsid w:val="00422492"/>
  </w:style>
  <w:style w:type="paragraph" w:styleId="Piedepgina">
    <w:name w:val="footer"/>
    <w:basedOn w:val="Normal"/>
    <w:link w:val="PiedepginaCar"/>
    <w:uiPriority w:val="99"/>
    <w:unhideWhenUsed/>
    <w:rsid w:val="00422492"/>
    <w:pPr>
      <w:tabs>
        <w:tab w:val="center" w:pos="4419"/>
        <w:tab w:val="right" w:pos="8838"/>
      </w:tabs>
      <w:spacing w:after="0"/>
    </w:pPr>
  </w:style>
  <w:style w:type="character" w:customStyle="1" w:styleId="PiedepginaCar">
    <w:name w:val="Pie de página Car"/>
    <w:basedOn w:val="Fuentedeprrafopredeter"/>
    <w:link w:val="Piedepgina"/>
    <w:uiPriority w:val="99"/>
    <w:rsid w:val="00422492"/>
  </w:style>
  <w:style w:type="table" w:styleId="Tablaconcuadrcula">
    <w:name w:val="Table Grid"/>
    <w:basedOn w:val="Tablanormal"/>
    <w:uiPriority w:val="59"/>
    <w:rsid w:val="0042249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convietas">
    <w:name w:val="List Bullet"/>
    <w:basedOn w:val="Normal"/>
    <w:uiPriority w:val="99"/>
    <w:unhideWhenUsed/>
    <w:rsid w:val="002F3AC1"/>
    <w:pPr>
      <w:numPr>
        <w:numId w:val="1"/>
      </w:numPr>
      <w:contextualSpacing/>
    </w:pPr>
  </w:style>
  <w:style w:type="paragraph" w:customStyle="1" w:styleId="Textoindependiente21">
    <w:name w:val="Texto independiente 21"/>
    <w:basedOn w:val="Normal"/>
    <w:rsid w:val="001751DD"/>
    <w:pPr>
      <w:overflowPunct w:val="0"/>
      <w:autoSpaceDE w:val="0"/>
      <w:autoSpaceDN w:val="0"/>
      <w:adjustRightInd w:val="0"/>
      <w:spacing w:after="0"/>
      <w:textAlignment w:val="baseline"/>
    </w:pPr>
    <w:rPr>
      <w:rFonts w:ascii="CG Times" w:eastAsia="Times New Roman" w:hAnsi="CG Times" w:cs="Times New Roman"/>
      <w:sz w:val="20"/>
      <w:szCs w:val="20"/>
      <w:lang w:val="es-ES_tradnl" w:eastAsia="es-ES"/>
    </w:rPr>
  </w:style>
  <w:style w:type="paragraph" w:styleId="NormalWeb">
    <w:name w:val="Normal (Web)"/>
    <w:basedOn w:val="Normal"/>
    <w:uiPriority w:val="99"/>
    <w:semiHidden/>
    <w:unhideWhenUsed/>
    <w:rsid w:val="00A47527"/>
    <w:pPr>
      <w:spacing w:before="100" w:beforeAutospacing="1" w:after="100" w:afterAutospacing="1"/>
      <w:jc w:val="left"/>
    </w:pPr>
    <w:rPr>
      <w:rFonts w:ascii="Times New Roman" w:eastAsia="Times New Roman" w:hAnsi="Times New Roman" w:cs="Times New Roman"/>
      <w:sz w:val="24"/>
      <w:szCs w:val="24"/>
      <w:lang w:eastAsia="es-MX"/>
    </w:rPr>
  </w:style>
  <w:style w:type="character" w:customStyle="1" w:styleId="Ttulo2Car">
    <w:name w:val="Título 2 Car"/>
    <w:basedOn w:val="Fuentedeprrafopredeter"/>
    <w:link w:val="Ttulo2"/>
    <w:rsid w:val="00480716"/>
    <w:rPr>
      <w:rFonts w:ascii="Arial" w:eastAsia="Times New Roman" w:hAnsi="Arial" w:cs="Times New Roman"/>
      <w:b/>
      <w:sz w:val="18"/>
      <w:szCs w:val="20"/>
      <w:lang w:val="es-ES" w:eastAsia="es-ES"/>
    </w:rPr>
  </w:style>
  <w:style w:type="paragraph" w:styleId="Textoindependiente2">
    <w:name w:val="Body Text 2"/>
    <w:basedOn w:val="Normal"/>
    <w:link w:val="Textoindependiente2Car"/>
    <w:rsid w:val="00480716"/>
    <w:pPr>
      <w:spacing w:after="0"/>
      <w:jc w:val="center"/>
    </w:pPr>
    <w:rPr>
      <w:rFonts w:ascii="Arial" w:eastAsia="Times New Roman" w:hAnsi="Arial" w:cs="Times New Roman"/>
      <w:b/>
      <w:sz w:val="18"/>
      <w:szCs w:val="20"/>
      <w:u w:val="single"/>
      <w:lang w:val="es-ES" w:eastAsia="es-ES"/>
    </w:rPr>
  </w:style>
  <w:style w:type="character" w:customStyle="1" w:styleId="Textoindependiente2Car">
    <w:name w:val="Texto independiente 2 Car"/>
    <w:basedOn w:val="Fuentedeprrafopredeter"/>
    <w:link w:val="Textoindependiente2"/>
    <w:rsid w:val="00480716"/>
    <w:rPr>
      <w:rFonts w:ascii="Arial" w:eastAsia="Times New Roman" w:hAnsi="Arial" w:cs="Times New Roman"/>
      <w:b/>
      <w:sz w:val="18"/>
      <w:szCs w:val="20"/>
      <w:u w:val="single"/>
      <w:lang w:val="es-ES" w:eastAsia="es-ES"/>
    </w:rPr>
  </w:style>
  <w:style w:type="paragraph" w:styleId="Textoindependiente">
    <w:name w:val="Body Text"/>
    <w:basedOn w:val="Normal"/>
    <w:link w:val="TextoindependienteCar"/>
    <w:rsid w:val="00480716"/>
    <w:pPr>
      <w:spacing w:after="0"/>
      <w:jc w:val="center"/>
    </w:pPr>
    <w:rPr>
      <w:rFonts w:ascii="Arial" w:eastAsia="Times New Roman" w:hAnsi="Arial" w:cs="Times New Roman"/>
      <w:b/>
      <w:sz w:val="16"/>
      <w:szCs w:val="20"/>
      <w:lang w:val="es-ES" w:eastAsia="es-ES"/>
    </w:rPr>
  </w:style>
  <w:style w:type="character" w:customStyle="1" w:styleId="TextoindependienteCar">
    <w:name w:val="Texto independiente Car"/>
    <w:basedOn w:val="Fuentedeprrafopredeter"/>
    <w:link w:val="Textoindependiente"/>
    <w:rsid w:val="00480716"/>
    <w:rPr>
      <w:rFonts w:ascii="Arial" w:eastAsia="Times New Roman" w:hAnsi="Arial" w:cs="Times New Roman"/>
      <w:b/>
      <w:sz w:val="16"/>
      <w:szCs w:val="20"/>
      <w:lang w:val="es-ES" w:eastAsia="es-ES"/>
    </w:rPr>
  </w:style>
  <w:style w:type="paragraph" w:styleId="Prrafodelista">
    <w:name w:val="List Paragraph"/>
    <w:basedOn w:val="Normal"/>
    <w:uiPriority w:val="34"/>
    <w:qFormat/>
    <w:rsid w:val="00480716"/>
    <w:pPr>
      <w:spacing w:after="0"/>
      <w:ind w:left="720"/>
      <w:contextualSpacing/>
      <w:jc w:val="left"/>
    </w:pPr>
    <w:rPr>
      <w:rFonts w:ascii="Times New Roman" w:eastAsia="Times New Roman" w:hAnsi="Times New Roman" w:cs="Times New Roman"/>
      <w:sz w:val="20"/>
      <w:szCs w:val="20"/>
      <w:lang w:val="en-US" w:eastAsia="es-ES"/>
    </w:rPr>
  </w:style>
  <w:style w:type="paragraph" w:styleId="Textonotapie">
    <w:name w:val="footnote text"/>
    <w:basedOn w:val="Normal"/>
    <w:link w:val="TextonotapieCar"/>
    <w:uiPriority w:val="99"/>
    <w:semiHidden/>
    <w:unhideWhenUsed/>
    <w:rsid w:val="00D617B6"/>
    <w:pPr>
      <w:spacing w:after="0"/>
    </w:pPr>
    <w:rPr>
      <w:sz w:val="20"/>
      <w:szCs w:val="20"/>
    </w:rPr>
  </w:style>
  <w:style w:type="character" w:customStyle="1" w:styleId="TextonotapieCar">
    <w:name w:val="Texto nota pie Car"/>
    <w:basedOn w:val="Fuentedeprrafopredeter"/>
    <w:link w:val="Textonotapie"/>
    <w:uiPriority w:val="99"/>
    <w:semiHidden/>
    <w:rsid w:val="00D617B6"/>
    <w:rPr>
      <w:sz w:val="20"/>
      <w:szCs w:val="20"/>
    </w:rPr>
  </w:style>
  <w:style w:type="character" w:styleId="Refdenotaalpie">
    <w:name w:val="footnote reference"/>
    <w:basedOn w:val="Fuentedeprrafopredeter"/>
    <w:uiPriority w:val="99"/>
    <w:semiHidden/>
    <w:unhideWhenUsed/>
    <w:rsid w:val="00D617B6"/>
    <w:rPr>
      <w:vertAlign w:val="superscript"/>
    </w:rPr>
  </w:style>
  <w:style w:type="character" w:styleId="Hipervnculo">
    <w:name w:val="Hyperlink"/>
    <w:basedOn w:val="Fuentedeprrafopredeter"/>
    <w:uiPriority w:val="99"/>
    <w:unhideWhenUsed/>
    <w:rsid w:val="00166F7E"/>
    <w:rPr>
      <w:color w:val="0000FF" w:themeColor="hyperlink"/>
      <w:u w:val="single"/>
    </w:rPr>
  </w:style>
  <w:style w:type="character" w:customStyle="1" w:styleId="Ttulo1Car">
    <w:name w:val="Título 1 Car"/>
    <w:basedOn w:val="Fuentedeprrafopredeter"/>
    <w:link w:val="Ttulo1"/>
    <w:uiPriority w:val="9"/>
    <w:rsid w:val="00D212A9"/>
    <w:rPr>
      <w:rFonts w:ascii="Arial" w:eastAsiaTheme="majorEastAsia" w:hAnsi="Arial" w:cstheme="majorBidi"/>
      <w:b/>
      <w:bCs/>
      <w:color w:val="365F91" w:themeColor="accent1" w:themeShade="BF"/>
      <w:sz w:val="36"/>
      <w:szCs w:val="28"/>
    </w:rPr>
  </w:style>
  <w:style w:type="paragraph" w:styleId="TtuloTDC">
    <w:name w:val="TOC Heading"/>
    <w:basedOn w:val="Ttulo1"/>
    <w:next w:val="Normal"/>
    <w:uiPriority w:val="39"/>
    <w:semiHidden/>
    <w:unhideWhenUsed/>
    <w:qFormat/>
    <w:rsid w:val="00D212A9"/>
    <w:pPr>
      <w:spacing w:line="276" w:lineRule="auto"/>
      <w:jc w:val="left"/>
      <w:outlineLvl w:val="9"/>
    </w:pPr>
    <w:rPr>
      <w:lang w:val="es-ES"/>
    </w:rPr>
  </w:style>
  <w:style w:type="paragraph" w:styleId="TDC2">
    <w:name w:val="toc 2"/>
    <w:basedOn w:val="Normal"/>
    <w:next w:val="Normal"/>
    <w:autoRedefine/>
    <w:uiPriority w:val="39"/>
    <w:unhideWhenUsed/>
    <w:rsid w:val="00D212A9"/>
    <w:pPr>
      <w:spacing w:after="100"/>
      <w:ind w:left="220"/>
    </w:pPr>
  </w:style>
  <w:style w:type="paragraph" w:styleId="TDC1">
    <w:name w:val="toc 1"/>
    <w:basedOn w:val="Normal"/>
    <w:next w:val="Normal"/>
    <w:autoRedefine/>
    <w:uiPriority w:val="39"/>
    <w:unhideWhenUsed/>
    <w:rsid w:val="00F32B2B"/>
    <w:pPr>
      <w:tabs>
        <w:tab w:val="right" w:leader="dot" w:pos="9962"/>
      </w:tabs>
      <w:spacing w:after="240"/>
    </w:pPr>
    <w:rPr>
      <w:rFonts w:ascii="Arial" w:hAnsi="Arial" w:cs="Arial"/>
      <w:b/>
      <w:noProof/>
    </w:rPr>
  </w:style>
  <w:style w:type="character" w:customStyle="1" w:styleId="Ttulo3Car">
    <w:name w:val="Título 3 Car"/>
    <w:basedOn w:val="Fuentedeprrafopredeter"/>
    <w:link w:val="Ttulo3"/>
    <w:uiPriority w:val="9"/>
    <w:rsid w:val="001B5729"/>
    <w:rPr>
      <w:rFonts w:ascii="Arial" w:eastAsiaTheme="majorEastAsia" w:hAnsi="Arial" w:cstheme="majorBidi"/>
      <w:b/>
      <w:bCs/>
      <w:color w:val="1F497D" w:themeColor="text2"/>
      <w:sz w:val="28"/>
    </w:rPr>
  </w:style>
  <w:style w:type="paragraph" w:styleId="TDC3">
    <w:name w:val="toc 3"/>
    <w:basedOn w:val="Normal"/>
    <w:next w:val="Normal"/>
    <w:autoRedefine/>
    <w:uiPriority w:val="39"/>
    <w:unhideWhenUsed/>
    <w:rsid w:val="00216AE7"/>
    <w:pPr>
      <w:spacing w:after="100"/>
      <w:ind w:left="440"/>
    </w:pPr>
  </w:style>
  <w:style w:type="table" w:customStyle="1" w:styleId="Tablaconcuadrcula1">
    <w:name w:val="Tabla con cuadrícula1"/>
    <w:basedOn w:val="Tablanormal"/>
    <w:next w:val="Tablaconcuadrcula"/>
    <w:uiPriority w:val="59"/>
    <w:rsid w:val="00FB0CB2"/>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E9049E"/>
    <w:rPr>
      <w:color w:val="605E5C"/>
      <w:shd w:val="clear" w:color="auto" w:fill="E1DFDD"/>
    </w:rPr>
  </w:style>
  <w:style w:type="character" w:styleId="Refdecomentario">
    <w:name w:val="annotation reference"/>
    <w:basedOn w:val="Fuentedeprrafopredeter"/>
    <w:uiPriority w:val="99"/>
    <w:semiHidden/>
    <w:unhideWhenUsed/>
    <w:rsid w:val="00DC5119"/>
    <w:rPr>
      <w:sz w:val="16"/>
      <w:szCs w:val="16"/>
    </w:rPr>
  </w:style>
  <w:style w:type="paragraph" w:styleId="Textocomentario">
    <w:name w:val="annotation text"/>
    <w:basedOn w:val="Normal"/>
    <w:link w:val="TextocomentarioCar"/>
    <w:uiPriority w:val="99"/>
    <w:unhideWhenUsed/>
    <w:rsid w:val="00DC5119"/>
    <w:rPr>
      <w:sz w:val="20"/>
      <w:szCs w:val="20"/>
    </w:rPr>
  </w:style>
  <w:style w:type="character" w:customStyle="1" w:styleId="TextocomentarioCar">
    <w:name w:val="Texto comentario Car"/>
    <w:basedOn w:val="Fuentedeprrafopredeter"/>
    <w:link w:val="Textocomentario"/>
    <w:uiPriority w:val="99"/>
    <w:rsid w:val="00DC5119"/>
    <w:rPr>
      <w:sz w:val="20"/>
      <w:szCs w:val="20"/>
    </w:rPr>
  </w:style>
  <w:style w:type="paragraph" w:styleId="Asuntodelcomentario">
    <w:name w:val="annotation subject"/>
    <w:basedOn w:val="Textocomentario"/>
    <w:next w:val="Textocomentario"/>
    <w:link w:val="AsuntodelcomentarioCar"/>
    <w:uiPriority w:val="99"/>
    <w:semiHidden/>
    <w:unhideWhenUsed/>
    <w:rsid w:val="00DC5119"/>
    <w:rPr>
      <w:b/>
      <w:bCs/>
    </w:rPr>
  </w:style>
  <w:style w:type="character" w:customStyle="1" w:styleId="AsuntodelcomentarioCar">
    <w:name w:val="Asunto del comentario Car"/>
    <w:basedOn w:val="TextocomentarioCar"/>
    <w:link w:val="Asuntodelcomentario"/>
    <w:uiPriority w:val="99"/>
    <w:semiHidden/>
    <w:rsid w:val="00DC5119"/>
    <w:rPr>
      <w:b/>
      <w:bCs/>
      <w:sz w:val="20"/>
      <w:szCs w:val="20"/>
    </w:rPr>
  </w:style>
  <w:style w:type="paragraph" w:styleId="Revisin">
    <w:name w:val="Revision"/>
    <w:hidden/>
    <w:uiPriority w:val="99"/>
    <w:semiHidden/>
    <w:rsid w:val="007235E9"/>
    <w:pPr>
      <w:spacing w:after="0"/>
      <w:jc w:val="left"/>
    </w:pPr>
  </w:style>
  <w:style w:type="character" w:styleId="Textodelmarcadordeposicin">
    <w:name w:val="Placeholder Text"/>
    <w:basedOn w:val="Fuentedeprrafopredeter"/>
    <w:uiPriority w:val="99"/>
    <w:semiHidden/>
    <w:rsid w:val="003E5C8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304039">
      <w:bodyDiv w:val="1"/>
      <w:marLeft w:val="0"/>
      <w:marRight w:val="0"/>
      <w:marTop w:val="0"/>
      <w:marBottom w:val="0"/>
      <w:divBdr>
        <w:top w:val="none" w:sz="0" w:space="0" w:color="auto"/>
        <w:left w:val="none" w:sz="0" w:space="0" w:color="auto"/>
        <w:bottom w:val="none" w:sz="0" w:space="0" w:color="auto"/>
        <w:right w:val="none" w:sz="0" w:space="0" w:color="auto"/>
      </w:divBdr>
    </w:div>
    <w:div w:id="93326326">
      <w:bodyDiv w:val="1"/>
      <w:marLeft w:val="0"/>
      <w:marRight w:val="0"/>
      <w:marTop w:val="0"/>
      <w:marBottom w:val="0"/>
      <w:divBdr>
        <w:top w:val="none" w:sz="0" w:space="0" w:color="auto"/>
        <w:left w:val="none" w:sz="0" w:space="0" w:color="auto"/>
        <w:bottom w:val="none" w:sz="0" w:space="0" w:color="auto"/>
        <w:right w:val="none" w:sz="0" w:space="0" w:color="auto"/>
      </w:divBdr>
    </w:div>
    <w:div w:id="110587333">
      <w:bodyDiv w:val="1"/>
      <w:marLeft w:val="0"/>
      <w:marRight w:val="0"/>
      <w:marTop w:val="0"/>
      <w:marBottom w:val="0"/>
      <w:divBdr>
        <w:top w:val="none" w:sz="0" w:space="0" w:color="auto"/>
        <w:left w:val="none" w:sz="0" w:space="0" w:color="auto"/>
        <w:bottom w:val="none" w:sz="0" w:space="0" w:color="auto"/>
        <w:right w:val="none" w:sz="0" w:space="0" w:color="auto"/>
      </w:divBdr>
    </w:div>
    <w:div w:id="224537057">
      <w:bodyDiv w:val="1"/>
      <w:marLeft w:val="0"/>
      <w:marRight w:val="0"/>
      <w:marTop w:val="0"/>
      <w:marBottom w:val="0"/>
      <w:divBdr>
        <w:top w:val="none" w:sz="0" w:space="0" w:color="auto"/>
        <w:left w:val="none" w:sz="0" w:space="0" w:color="auto"/>
        <w:bottom w:val="none" w:sz="0" w:space="0" w:color="auto"/>
        <w:right w:val="none" w:sz="0" w:space="0" w:color="auto"/>
      </w:divBdr>
    </w:div>
    <w:div w:id="455369423">
      <w:bodyDiv w:val="1"/>
      <w:marLeft w:val="0"/>
      <w:marRight w:val="0"/>
      <w:marTop w:val="0"/>
      <w:marBottom w:val="0"/>
      <w:divBdr>
        <w:top w:val="none" w:sz="0" w:space="0" w:color="auto"/>
        <w:left w:val="none" w:sz="0" w:space="0" w:color="auto"/>
        <w:bottom w:val="none" w:sz="0" w:space="0" w:color="auto"/>
        <w:right w:val="none" w:sz="0" w:space="0" w:color="auto"/>
      </w:divBdr>
    </w:div>
    <w:div w:id="472140816">
      <w:bodyDiv w:val="1"/>
      <w:marLeft w:val="0"/>
      <w:marRight w:val="0"/>
      <w:marTop w:val="0"/>
      <w:marBottom w:val="0"/>
      <w:divBdr>
        <w:top w:val="none" w:sz="0" w:space="0" w:color="auto"/>
        <w:left w:val="none" w:sz="0" w:space="0" w:color="auto"/>
        <w:bottom w:val="none" w:sz="0" w:space="0" w:color="auto"/>
        <w:right w:val="none" w:sz="0" w:space="0" w:color="auto"/>
      </w:divBdr>
    </w:div>
    <w:div w:id="646977979">
      <w:bodyDiv w:val="1"/>
      <w:marLeft w:val="0"/>
      <w:marRight w:val="0"/>
      <w:marTop w:val="0"/>
      <w:marBottom w:val="0"/>
      <w:divBdr>
        <w:top w:val="none" w:sz="0" w:space="0" w:color="auto"/>
        <w:left w:val="none" w:sz="0" w:space="0" w:color="auto"/>
        <w:bottom w:val="none" w:sz="0" w:space="0" w:color="auto"/>
        <w:right w:val="none" w:sz="0" w:space="0" w:color="auto"/>
      </w:divBdr>
      <w:divsChild>
        <w:div w:id="1944341837">
          <w:marLeft w:val="0"/>
          <w:marRight w:val="0"/>
          <w:marTop w:val="0"/>
          <w:marBottom w:val="0"/>
          <w:divBdr>
            <w:top w:val="none" w:sz="0" w:space="0" w:color="auto"/>
            <w:left w:val="none" w:sz="0" w:space="0" w:color="auto"/>
            <w:bottom w:val="none" w:sz="0" w:space="0" w:color="auto"/>
            <w:right w:val="none" w:sz="0" w:space="0" w:color="auto"/>
          </w:divBdr>
        </w:div>
      </w:divsChild>
    </w:div>
    <w:div w:id="722561539">
      <w:bodyDiv w:val="1"/>
      <w:marLeft w:val="0"/>
      <w:marRight w:val="0"/>
      <w:marTop w:val="0"/>
      <w:marBottom w:val="0"/>
      <w:divBdr>
        <w:top w:val="none" w:sz="0" w:space="0" w:color="auto"/>
        <w:left w:val="none" w:sz="0" w:space="0" w:color="auto"/>
        <w:bottom w:val="none" w:sz="0" w:space="0" w:color="auto"/>
        <w:right w:val="none" w:sz="0" w:space="0" w:color="auto"/>
      </w:divBdr>
    </w:div>
    <w:div w:id="794063296">
      <w:bodyDiv w:val="1"/>
      <w:marLeft w:val="0"/>
      <w:marRight w:val="0"/>
      <w:marTop w:val="0"/>
      <w:marBottom w:val="0"/>
      <w:divBdr>
        <w:top w:val="none" w:sz="0" w:space="0" w:color="auto"/>
        <w:left w:val="none" w:sz="0" w:space="0" w:color="auto"/>
        <w:bottom w:val="none" w:sz="0" w:space="0" w:color="auto"/>
        <w:right w:val="none" w:sz="0" w:space="0" w:color="auto"/>
      </w:divBdr>
    </w:div>
    <w:div w:id="974801001">
      <w:bodyDiv w:val="1"/>
      <w:marLeft w:val="0"/>
      <w:marRight w:val="0"/>
      <w:marTop w:val="0"/>
      <w:marBottom w:val="0"/>
      <w:divBdr>
        <w:top w:val="none" w:sz="0" w:space="0" w:color="auto"/>
        <w:left w:val="none" w:sz="0" w:space="0" w:color="auto"/>
        <w:bottom w:val="none" w:sz="0" w:space="0" w:color="auto"/>
        <w:right w:val="none" w:sz="0" w:space="0" w:color="auto"/>
      </w:divBdr>
    </w:div>
    <w:div w:id="1036927514">
      <w:bodyDiv w:val="1"/>
      <w:marLeft w:val="0"/>
      <w:marRight w:val="0"/>
      <w:marTop w:val="0"/>
      <w:marBottom w:val="0"/>
      <w:divBdr>
        <w:top w:val="none" w:sz="0" w:space="0" w:color="auto"/>
        <w:left w:val="none" w:sz="0" w:space="0" w:color="auto"/>
        <w:bottom w:val="none" w:sz="0" w:space="0" w:color="auto"/>
        <w:right w:val="none" w:sz="0" w:space="0" w:color="auto"/>
      </w:divBdr>
    </w:div>
    <w:div w:id="1059207647">
      <w:bodyDiv w:val="1"/>
      <w:marLeft w:val="0"/>
      <w:marRight w:val="0"/>
      <w:marTop w:val="0"/>
      <w:marBottom w:val="0"/>
      <w:divBdr>
        <w:top w:val="none" w:sz="0" w:space="0" w:color="auto"/>
        <w:left w:val="none" w:sz="0" w:space="0" w:color="auto"/>
        <w:bottom w:val="none" w:sz="0" w:space="0" w:color="auto"/>
        <w:right w:val="none" w:sz="0" w:space="0" w:color="auto"/>
      </w:divBdr>
    </w:div>
    <w:div w:id="1408920869">
      <w:bodyDiv w:val="1"/>
      <w:marLeft w:val="0"/>
      <w:marRight w:val="0"/>
      <w:marTop w:val="0"/>
      <w:marBottom w:val="0"/>
      <w:divBdr>
        <w:top w:val="none" w:sz="0" w:space="0" w:color="auto"/>
        <w:left w:val="none" w:sz="0" w:space="0" w:color="auto"/>
        <w:bottom w:val="none" w:sz="0" w:space="0" w:color="auto"/>
        <w:right w:val="none" w:sz="0" w:space="0" w:color="auto"/>
      </w:divBdr>
    </w:div>
    <w:div w:id="1441073015">
      <w:bodyDiv w:val="1"/>
      <w:marLeft w:val="0"/>
      <w:marRight w:val="0"/>
      <w:marTop w:val="0"/>
      <w:marBottom w:val="0"/>
      <w:divBdr>
        <w:top w:val="none" w:sz="0" w:space="0" w:color="auto"/>
        <w:left w:val="none" w:sz="0" w:space="0" w:color="auto"/>
        <w:bottom w:val="none" w:sz="0" w:space="0" w:color="auto"/>
        <w:right w:val="none" w:sz="0" w:space="0" w:color="auto"/>
      </w:divBdr>
    </w:div>
    <w:div w:id="1522550741">
      <w:bodyDiv w:val="1"/>
      <w:marLeft w:val="0"/>
      <w:marRight w:val="0"/>
      <w:marTop w:val="0"/>
      <w:marBottom w:val="0"/>
      <w:divBdr>
        <w:top w:val="none" w:sz="0" w:space="0" w:color="auto"/>
        <w:left w:val="none" w:sz="0" w:space="0" w:color="auto"/>
        <w:bottom w:val="none" w:sz="0" w:space="0" w:color="auto"/>
        <w:right w:val="none" w:sz="0" w:space="0" w:color="auto"/>
      </w:divBdr>
    </w:div>
    <w:div w:id="1584410679">
      <w:bodyDiv w:val="1"/>
      <w:marLeft w:val="0"/>
      <w:marRight w:val="0"/>
      <w:marTop w:val="0"/>
      <w:marBottom w:val="0"/>
      <w:divBdr>
        <w:top w:val="none" w:sz="0" w:space="0" w:color="auto"/>
        <w:left w:val="none" w:sz="0" w:space="0" w:color="auto"/>
        <w:bottom w:val="none" w:sz="0" w:space="0" w:color="auto"/>
        <w:right w:val="none" w:sz="0" w:space="0" w:color="auto"/>
      </w:divBdr>
    </w:div>
    <w:div w:id="1624387569">
      <w:bodyDiv w:val="1"/>
      <w:marLeft w:val="0"/>
      <w:marRight w:val="0"/>
      <w:marTop w:val="0"/>
      <w:marBottom w:val="0"/>
      <w:divBdr>
        <w:top w:val="none" w:sz="0" w:space="0" w:color="auto"/>
        <w:left w:val="none" w:sz="0" w:space="0" w:color="auto"/>
        <w:bottom w:val="none" w:sz="0" w:space="0" w:color="auto"/>
        <w:right w:val="none" w:sz="0" w:space="0" w:color="auto"/>
      </w:divBdr>
    </w:div>
    <w:div w:id="1640382968">
      <w:bodyDiv w:val="1"/>
      <w:marLeft w:val="0"/>
      <w:marRight w:val="0"/>
      <w:marTop w:val="0"/>
      <w:marBottom w:val="0"/>
      <w:divBdr>
        <w:top w:val="none" w:sz="0" w:space="0" w:color="auto"/>
        <w:left w:val="none" w:sz="0" w:space="0" w:color="auto"/>
        <w:bottom w:val="none" w:sz="0" w:space="0" w:color="auto"/>
        <w:right w:val="none" w:sz="0" w:space="0" w:color="auto"/>
      </w:divBdr>
    </w:div>
    <w:div w:id="1640572122">
      <w:bodyDiv w:val="1"/>
      <w:marLeft w:val="0"/>
      <w:marRight w:val="0"/>
      <w:marTop w:val="0"/>
      <w:marBottom w:val="0"/>
      <w:divBdr>
        <w:top w:val="none" w:sz="0" w:space="0" w:color="auto"/>
        <w:left w:val="none" w:sz="0" w:space="0" w:color="auto"/>
        <w:bottom w:val="none" w:sz="0" w:space="0" w:color="auto"/>
        <w:right w:val="none" w:sz="0" w:space="0" w:color="auto"/>
      </w:divBdr>
    </w:div>
    <w:div w:id="1703944272">
      <w:bodyDiv w:val="1"/>
      <w:marLeft w:val="0"/>
      <w:marRight w:val="0"/>
      <w:marTop w:val="0"/>
      <w:marBottom w:val="0"/>
      <w:divBdr>
        <w:top w:val="none" w:sz="0" w:space="0" w:color="auto"/>
        <w:left w:val="none" w:sz="0" w:space="0" w:color="auto"/>
        <w:bottom w:val="none" w:sz="0" w:space="0" w:color="auto"/>
        <w:right w:val="none" w:sz="0" w:space="0" w:color="auto"/>
      </w:divBdr>
      <w:divsChild>
        <w:div w:id="1206453518">
          <w:marLeft w:val="0"/>
          <w:marRight w:val="0"/>
          <w:marTop w:val="0"/>
          <w:marBottom w:val="0"/>
          <w:divBdr>
            <w:top w:val="none" w:sz="0" w:space="0" w:color="auto"/>
            <w:left w:val="none" w:sz="0" w:space="0" w:color="auto"/>
            <w:bottom w:val="none" w:sz="0" w:space="0" w:color="auto"/>
            <w:right w:val="none" w:sz="0" w:space="0" w:color="auto"/>
          </w:divBdr>
        </w:div>
      </w:divsChild>
    </w:div>
    <w:div w:id="1719474814">
      <w:bodyDiv w:val="1"/>
      <w:marLeft w:val="0"/>
      <w:marRight w:val="0"/>
      <w:marTop w:val="0"/>
      <w:marBottom w:val="0"/>
      <w:divBdr>
        <w:top w:val="none" w:sz="0" w:space="0" w:color="auto"/>
        <w:left w:val="none" w:sz="0" w:space="0" w:color="auto"/>
        <w:bottom w:val="none" w:sz="0" w:space="0" w:color="auto"/>
        <w:right w:val="none" w:sz="0" w:space="0" w:color="auto"/>
      </w:divBdr>
    </w:div>
    <w:div w:id="1755317209">
      <w:bodyDiv w:val="1"/>
      <w:marLeft w:val="0"/>
      <w:marRight w:val="0"/>
      <w:marTop w:val="0"/>
      <w:marBottom w:val="0"/>
      <w:divBdr>
        <w:top w:val="none" w:sz="0" w:space="0" w:color="auto"/>
        <w:left w:val="none" w:sz="0" w:space="0" w:color="auto"/>
        <w:bottom w:val="none" w:sz="0" w:space="0" w:color="auto"/>
        <w:right w:val="none" w:sz="0" w:space="0" w:color="auto"/>
      </w:divBdr>
    </w:div>
    <w:div w:id="1781030448">
      <w:bodyDiv w:val="1"/>
      <w:marLeft w:val="0"/>
      <w:marRight w:val="0"/>
      <w:marTop w:val="0"/>
      <w:marBottom w:val="0"/>
      <w:divBdr>
        <w:top w:val="none" w:sz="0" w:space="0" w:color="auto"/>
        <w:left w:val="none" w:sz="0" w:space="0" w:color="auto"/>
        <w:bottom w:val="none" w:sz="0" w:space="0" w:color="auto"/>
        <w:right w:val="none" w:sz="0" w:space="0" w:color="auto"/>
      </w:divBdr>
    </w:div>
    <w:div w:id="1805346715">
      <w:bodyDiv w:val="1"/>
      <w:marLeft w:val="0"/>
      <w:marRight w:val="0"/>
      <w:marTop w:val="0"/>
      <w:marBottom w:val="0"/>
      <w:divBdr>
        <w:top w:val="none" w:sz="0" w:space="0" w:color="auto"/>
        <w:left w:val="none" w:sz="0" w:space="0" w:color="auto"/>
        <w:bottom w:val="none" w:sz="0" w:space="0" w:color="auto"/>
        <w:right w:val="none" w:sz="0" w:space="0" w:color="auto"/>
      </w:divBdr>
    </w:div>
    <w:div w:id="1870875960">
      <w:bodyDiv w:val="1"/>
      <w:marLeft w:val="0"/>
      <w:marRight w:val="0"/>
      <w:marTop w:val="0"/>
      <w:marBottom w:val="0"/>
      <w:divBdr>
        <w:top w:val="none" w:sz="0" w:space="0" w:color="auto"/>
        <w:left w:val="none" w:sz="0" w:space="0" w:color="auto"/>
        <w:bottom w:val="none" w:sz="0" w:space="0" w:color="auto"/>
        <w:right w:val="none" w:sz="0" w:space="0" w:color="auto"/>
      </w:divBdr>
    </w:div>
    <w:div w:id="1888295545">
      <w:bodyDiv w:val="1"/>
      <w:marLeft w:val="0"/>
      <w:marRight w:val="0"/>
      <w:marTop w:val="0"/>
      <w:marBottom w:val="0"/>
      <w:divBdr>
        <w:top w:val="none" w:sz="0" w:space="0" w:color="auto"/>
        <w:left w:val="none" w:sz="0" w:space="0" w:color="auto"/>
        <w:bottom w:val="none" w:sz="0" w:space="0" w:color="auto"/>
        <w:right w:val="none" w:sz="0" w:space="0" w:color="auto"/>
      </w:divBdr>
    </w:div>
    <w:div w:id="1961065834">
      <w:bodyDiv w:val="1"/>
      <w:marLeft w:val="0"/>
      <w:marRight w:val="0"/>
      <w:marTop w:val="0"/>
      <w:marBottom w:val="0"/>
      <w:divBdr>
        <w:top w:val="none" w:sz="0" w:space="0" w:color="auto"/>
        <w:left w:val="none" w:sz="0" w:space="0" w:color="auto"/>
        <w:bottom w:val="none" w:sz="0" w:space="0" w:color="auto"/>
        <w:right w:val="none" w:sz="0" w:space="0" w:color="auto"/>
      </w:divBdr>
    </w:div>
    <w:div w:id="1990671179">
      <w:bodyDiv w:val="1"/>
      <w:marLeft w:val="0"/>
      <w:marRight w:val="0"/>
      <w:marTop w:val="0"/>
      <w:marBottom w:val="0"/>
      <w:divBdr>
        <w:top w:val="none" w:sz="0" w:space="0" w:color="auto"/>
        <w:left w:val="none" w:sz="0" w:space="0" w:color="auto"/>
        <w:bottom w:val="none" w:sz="0" w:space="0" w:color="auto"/>
        <w:right w:val="none" w:sz="0" w:space="0" w:color="auto"/>
      </w:divBdr>
    </w:div>
    <w:div w:id="2039886579">
      <w:bodyDiv w:val="1"/>
      <w:marLeft w:val="0"/>
      <w:marRight w:val="0"/>
      <w:marTop w:val="0"/>
      <w:marBottom w:val="0"/>
      <w:divBdr>
        <w:top w:val="none" w:sz="0" w:space="0" w:color="auto"/>
        <w:left w:val="none" w:sz="0" w:space="0" w:color="auto"/>
        <w:bottom w:val="none" w:sz="0" w:space="0" w:color="auto"/>
        <w:right w:val="none" w:sz="0" w:space="0" w:color="auto"/>
      </w:divBdr>
    </w:div>
    <w:div w:id="2059351391">
      <w:bodyDiv w:val="1"/>
      <w:marLeft w:val="0"/>
      <w:marRight w:val="0"/>
      <w:marTop w:val="0"/>
      <w:marBottom w:val="0"/>
      <w:divBdr>
        <w:top w:val="none" w:sz="0" w:space="0" w:color="auto"/>
        <w:left w:val="none" w:sz="0" w:space="0" w:color="auto"/>
        <w:bottom w:val="none" w:sz="0" w:space="0" w:color="auto"/>
        <w:right w:val="none" w:sz="0" w:space="0" w:color="auto"/>
      </w:divBdr>
    </w:div>
    <w:div w:id="2084792711">
      <w:bodyDiv w:val="1"/>
      <w:marLeft w:val="0"/>
      <w:marRight w:val="0"/>
      <w:marTop w:val="0"/>
      <w:marBottom w:val="0"/>
      <w:divBdr>
        <w:top w:val="none" w:sz="0" w:space="0" w:color="auto"/>
        <w:left w:val="none" w:sz="0" w:space="0" w:color="auto"/>
        <w:bottom w:val="none" w:sz="0" w:space="0" w:color="auto"/>
        <w:right w:val="none" w:sz="0" w:space="0" w:color="auto"/>
      </w:divBdr>
    </w:div>
    <w:div w:id="21290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río">
      <a:fillStyleLst>
        <a:solidFill>
          <a:schemeClr val="phClr"/>
        </a:solidFill>
        <a:gradFill rotWithShape="1">
          <a:gsLst>
            <a:gs pos="0">
              <a:schemeClr val="phClr">
                <a:tint val="10000"/>
                <a:satMod val="300000"/>
              </a:schemeClr>
            </a:gs>
            <a:gs pos="34000">
              <a:schemeClr val="phClr">
                <a:tint val="13500"/>
                <a:satMod val="250000"/>
              </a:schemeClr>
            </a:gs>
            <a:gs pos="100000">
              <a:schemeClr val="phClr">
                <a:tint val="60000"/>
                <a:satMod val="200000"/>
              </a:schemeClr>
            </a:gs>
          </a:gsLst>
          <a:path path="circle">
            <a:fillToRect l="50000" t="155000" r="50000" b="-55000"/>
          </a:path>
        </a:gradFill>
        <a:gradFill rotWithShape="1">
          <a:gsLst>
            <a:gs pos="0">
              <a:schemeClr val="phClr">
                <a:tint val="60000"/>
                <a:satMod val="160000"/>
              </a:schemeClr>
            </a:gs>
            <a:gs pos="46000">
              <a:schemeClr val="phClr">
                <a:tint val="86000"/>
                <a:satMod val="160000"/>
              </a:schemeClr>
            </a:gs>
            <a:gs pos="100000">
              <a:schemeClr val="phClr">
                <a:shade val="40000"/>
                <a:satMod val="160000"/>
              </a:schemeClr>
            </a:gs>
          </a:gsLst>
          <a:path path="circle">
            <a:fillToRect l="50000" t="155000" r="50000" b="-55000"/>
          </a:path>
        </a:gradFill>
      </a:fillStyleLst>
      <a:lnStyleLst>
        <a:ln w="9525" cap="flat" cmpd="sng" algn="ctr">
          <a:solidFill>
            <a:schemeClr val="phClr">
              <a:satMod val="120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63500" dist="25400" dir="14700000" algn="t" rotWithShape="0">
              <a:srgbClr val="000000">
                <a:alpha val="50000"/>
              </a:srgbClr>
            </a:outerShdw>
          </a:effectLst>
        </a:effectStyle>
        <a:effectStyle>
          <a:effectLst>
            <a:outerShdw blurRad="50800" dist="38100" dir="14700000" algn="t" rotWithShape="0">
              <a:srgbClr val="000000">
                <a:alpha val="60000"/>
              </a:srgbClr>
            </a:outerShdw>
          </a:effectLst>
        </a:effectStyle>
        <a:effectStyle>
          <a:effectLst>
            <a:outerShdw blurRad="50800" dist="38100" dir="14700000" algn="t" rotWithShape="0">
              <a:srgbClr val="000000">
                <a:alpha val="60000"/>
              </a:srgbClr>
            </a:outerShdw>
          </a:effectLst>
          <a:scene3d>
            <a:camera prst="orthographicFront" fov="0">
              <a:rot lat="0" lon="0" rev="0"/>
            </a:camera>
            <a:lightRig rig="contrasting" dir="t">
              <a:rot lat="0" lon="0" rev="3600000"/>
            </a:lightRig>
          </a:scene3d>
          <a:sp3d prstMaterial="plastic">
            <a:bevelT w="127000" h="38200" prst="relaxedInset"/>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638F6A0-4E2B-4A0F-B1AD-98A70F66F785}">
  <ds:schemaRefs>
    <ds:schemaRef ds:uri="http://schemas.openxmlformats.org/officeDocument/2006/bibliography"/>
  </ds:schemaRefs>
</ds:datastoreItem>
</file>

<file path=docMetadata/LabelInfo.xml><?xml version="1.0" encoding="utf-8"?>
<clbl:labelList xmlns:clbl="http://schemas.microsoft.com/office/2020/mipLabelMetadata">
  <clbl:label id="{871e3858-45d8-4ea9-8191-10d1e94b1ae4}" enabled="0" method="" siteId="{871e3858-45d8-4ea9-8191-10d1e94b1ae4}" removed="1"/>
</clbl:labelList>
</file>

<file path=docProps/app.xml><?xml version="1.0" encoding="utf-8"?>
<Properties xmlns="http://schemas.openxmlformats.org/officeDocument/2006/extended-properties" xmlns:vt="http://schemas.openxmlformats.org/officeDocument/2006/docPropsVTypes">
  <Template>Normal</Template>
  <TotalTime>123</TotalTime>
  <Pages>9</Pages>
  <Words>2181</Words>
  <Characters>11083</Characters>
  <Application>Microsoft Office Word</Application>
  <DocSecurity>0</DocSecurity>
  <Lines>692</Lines>
  <Paragraphs>255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Lopez Sanchez Luis Enrique</dc:creator>
  <cp:lastModifiedBy>Vilchis Roldan Saul</cp:lastModifiedBy>
  <cp:revision>82</cp:revision>
  <cp:lastPrinted>2020-03-11T17:15:00Z</cp:lastPrinted>
  <dcterms:created xsi:type="dcterms:W3CDTF">2025-04-10T17:00:00Z</dcterms:created>
  <dcterms:modified xsi:type="dcterms:W3CDTF">2026-04-09T00:49:00Z</dcterms:modified>
</cp:coreProperties>
</file>